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13" w:rsidRDefault="00397513" w:rsidP="00BE3D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D83" w:rsidRPr="00A7799E" w:rsidRDefault="00F44AF2" w:rsidP="00BE3D83">
      <w:pPr>
        <w:jc w:val="right"/>
        <w:rPr>
          <w:rFonts w:cstheme="minorHAnsi"/>
          <w:b/>
          <w:sz w:val="24"/>
          <w:szCs w:val="24"/>
        </w:rPr>
      </w:pPr>
      <w:r w:rsidRPr="00A7799E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272C0C" w:rsidRPr="00A7799E">
        <w:rPr>
          <w:rFonts w:cstheme="minorHAnsi"/>
          <w:b/>
          <w:sz w:val="24"/>
          <w:szCs w:val="24"/>
        </w:rPr>
        <w:t>DIRECCIÓN ACADÉMICA</w:t>
      </w:r>
    </w:p>
    <w:p w:rsidR="005A137A" w:rsidRPr="00A7799E" w:rsidRDefault="00E05FB1" w:rsidP="00FD610B">
      <w:pPr>
        <w:tabs>
          <w:tab w:val="left" w:pos="993"/>
        </w:tabs>
        <w:spacing w:after="0" w:line="240" w:lineRule="auto"/>
        <w:ind w:right="615" w:firstLine="993"/>
        <w:jc w:val="center"/>
        <w:rPr>
          <w:rFonts w:cstheme="minorHAnsi"/>
          <w:b/>
          <w:sz w:val="24"/>
          <w:szCs w:val="24"/>
        </w:rPr>
      </w:pPr>
      <w:r w:rsidRPr="00A7799E">
        <w:rPr>
          <w:rFonts w:cstheme="minorHAnsi"/>
          <w:b/>
          <w:sz w:val="24"/>
          <w:szCs w:val="24"/>
        </w:rPr>
        <w:t>PROPU</w:t>
      </w:r>
      <w:r w:rsidR="00623590" w:rsidRPr="00A7799E">
        <w:rPr>
          <w:rFonts w:cstheme="minorHAnsi"/>
          <w:b/>
          <w:sz w:val="24"/>
          <w:szCs w:val="24"/>
        </w:rPr>
        <w:t xml:space="preserve">ESTA DE </w:t>
      </w:r>
      <w:r w:rsidR="005A137A" w:rsidRPr="00A7799E">
        <w:rPr>
          <w:rFonts w:cstheme="minorHAnsi"/>
          <w:b/>
          <w:sz w:val="24"/>
          <w:szCs w:val="24"/>
        </w:rPr>
        <w:t xml:space="preserve">INTEGRANTES </w:t>
      </w:r>
      <w:r w:rsidRPr="00A7799E">
        <w:rPr>
          <w:rFonts w:cstheme="minorHAnsi"/>
          <w:b/>
          <w:sz w:val="24"/>
          <w:szCs w:val="24"/>
        </w:rPr>
        <w:t xml:space="preserve"> DEL</w:t>
      </w:r>
      <w:r w:rsidR="005A137A" w:rsidRPr="00A7799E">
        <w:rPr>
          <w:rFonts w:cstheme="minorHAnsi"/>
          <w:b/>
          <w:sz w:val="24"/>
          <w:szCs w:val="24"/>
        </w:rPr>
        <w:t xml:space="preserve"> </w:t>
      </w:r>
      <w:r w:rsidRPr="00A7799E">
        <w:rPr>
          <w:rFonts w:cstheme="minorHAnsi"/>
          <w:b/>
          <w:sz w:val="24"/>
          <w:szCs w:val="24"/>
        </w:rPr>
        <w:t>COMITÉ TÉCNICO ACA</w:t>
      </w:r>
      <w:r w:rsidR="002954A5" w:rsidRPr="00A7799E">
        <w:rPr>
          <w:rFonts w:cstheme="minorHAnsi"/>
          <w:b/>
          <w:sz w:val="24"/>
          <w:szCs w:val="24"/>
        </w:rPr>
        <w:t>D</w:t>
      </w:r>
      <w:r w:rsidRPr="00A7799E">
        <w:rPr>
          <w:rFonts w:cstheme="minorHAnsi"/>
          <w:b/>
          <w:sz w:val="24"/>
          <w:szCs w:val="24"/>
        </w:rPr>
        <w:t xml:space="preserve">ÉMICO </w:t>
      </w:r>
    </w:p>
    <w:p w:rsidR="00696A08" w:rsidRPr="00A7799E" w:rsidRDefault="00E05FB1" w:rsidP="00FD610B">
      <w:pPr>
        <w:tabs>
          <w:tab w:val="left" w:pos="993"/>
        </w:tabs>
        <w:spacing w:after="0" w:line="240" w:lineRule="auto"/>
        <w:ind w:right="615" w:firstLine="993"/>
        <w:jc w:val="center"/>
        <w:rPr>
          <w:rFonts w:cstheme="minorHAnsi"/>
          <w:b/>
          <w:sz w:val="24"/>
          <w:szCs w:val="24"/>
        </w:rPr>
      </w:pPr>
      <w:r w:rsidRPr="00A7799E">
        <w:rPr>
          <w:rFonts w:cstheme="minorHAnsi"/>
          <w:b/>
          <w:sz w:val="24"/>
          <w:szCs w:val="24"/>
        </w:rPr>
        <w:t>DE LA VERTIENTE DE</w:t>
      </w:r>
      <w:r w:rsidR="002954A5" w:rsidRPr="00A7799E">
        <w:rPr>
          <w:rFonts w:cstheme="minorHAnsi"/>
          <w:b/>
          <w:sz w:val="24"/>
          <w:szCs w:val="24"/>
        </w:rPr>
        <w:t>L MEVyT</w:t>
      </w:r>
      <w:r w:rsidR="005A137A" w:rsidRPr="00A7799E">
        <w:rPr>
          <w:rFonts w:cstheme="minorHAnsi"/>
          <w:b/>
          <w:sz w:val="24"/>
          <w:szCs w:val="24"/>
        </w:rPr>
        <w:t xml:space="preserve"> </w:t>
      </w:r>
      <w:r w:rsidRPr="00A7799E">
        <w:rPr>
          <w:rFonts w:cstheme="minorHAnsi"/>
          <w:b/>
          <w:sz w:val="24"/>
          <w:szCs w:val="24"/>
        </w:rPr>
        <w:t xml:space="preserve">PARA </w:t>
      </w:r>
      <w:r w:rsidR="00696B90">
        <w:rPr>
          <w:rFonts w:cstheme="minorHAnsi"/>
          <w:b/>
          <w:sz w:val="24"/>
          <w:szCs w:val="24"/>
        </w:rPr>
        <w:t>LA ATENCIÓN A</w:t>
      </w:r>
      <w:r w:rsidR="00D777DA">
        <w:rPr>
          <w:rFonts w:cstheme="minorHAnsi"/>
          <w:b/>
          <w:sz w:val="24"/>
          <w:szCs w:val="24"/>
        </w:rPr>
        <w:t xml:space="preserve"> </w:t>
      </w:r>
      <w:r w:rsidRPr="00A7799E">
        <w:rPr>
          <w:rFonts w:cstheme="minorHAnsi"/>
          <w:b/>
          <w:sz w:val="24"/>
          <w:szCs w:val="24"/>
        </w:rPr>
        <w:t>PERSONAS ADULTAS MAYORES</w:t>
      </w:r>
    </w:p>
    <w:p w:rsidR="00AC0B0E" w:rsidRPr="00A7799E" w:rsidRDefault="00AC0B0E" w:rsidP="00696A08">
      <w:pPr>
        <w:tabs>
          <w:tab w:val="left" w:pos="1977"/>
        </w:tabs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0930" w:type="dxa"/>
        <w:tblInd w:w="7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2"/>
        <w:gridCol w:w="1559"/>
        <w:gridCol w:w="4835"/>
        <w:gridCol w:w="3904"/>
      </w:tblGrid>
      <w:tr w:rsidR="00837182" w:rsidRPr="00A7799E" w:rsidTr="00E70952">
        <w:tc>
          <w:tcPr>
            <w:tcW w:w="632" w:type="dxa"/>
            <w:shd w:val="clear" w:color="auto" w:fill="FFFFFF" w:themeFill="background1"/>
          </w:tcPr>
          <w:p w:rsidR="00837182" w:rsidRPr="00A7799E" w:rsidRDefault="006B764A" w:rsidP="00837182">
            <w:pPr>
              <w:tabs>
                <w:tab w:val="left" w:pos="19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99E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559" w:type="dxa"/>
            <w:shd w:val="clear" w:color="auto" w:fill="FFFFFF" w:themeFill="background1"/>
          </w:tcPr>
          <w:p w:rsidR="00837182" w:rsidRPr="00A7799E" w:rsidRDefault="00837182" w:rsidP="00C3434F">
            <w:pPr>
              <w:tabs>
                <w:tab w:val="left" w:pos="19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99E">
              <w:rPr>
                <w:rFonts w:cstheme="minorHAnsi"/>
                <w:b/>
                <w:sz w:val="24"/>
                <w:szCs w:val="24"/>
              </w:rPr>
              <w:t>Nombre</w:t>
            </w:r>
          </w:p>
          <w:p w:rsidR="00FD610B" w:rsidRPr="00A7799E" w:rsidRDefault="00FD610B" w:rsidP="00C3434F">
            <w:pPr>
              <w:tabs>
                <w:tab w:val="left" w:pos="19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837182" w:rsidRPr="00A7799E" w:rsidRDefault="00837182" w:rsidP="00E2571F">
            <w:pPr>
              <w:tabs>
                <w:tab w:val="left" w:pos="19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99E">
              <w:rPr>
                <w:rFonts w:cstheme="minorHAnsi"/>
                <w:b/>
                <w:sz w:val="24"/>
                <w:szCs w:val="24"/>
              </w:rPr>
              <w:t>Institución</w:t>
            </w:r>
          </w:p>
        </w:tc>
        <w:tc>
          <w:tcPr>
            <w:tcW w:w="3904" w:type="dxa"/>
          </w:tcPr>
          <w:p w:rsidR="00837182" w:rsidRPr="00A7799E" w:rsidRDefault="004B7891" w:rsidP="00C3434F">
            <w:pPr>
              <w:tabs>
                <w:tab w:val="left" w:pos="197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99E">
              <w:rPr>
                <w:rFonts w:cstheme="minorHAnsi"/>
                <w:b/>
                <w:sz w:val="24"/>
                <w:szCs w:val="24"/>
              </w:rPr>
              <w:t xml:space="preserve">Tel. </w:t>
            </w:r>
            <w:r w:rsidRPr="00A7799E">
              <w:rPr>
                <w:rFonts w:cstheme="minorHAnsi"/>
                <w:sz w:val="24"/>
                <w:szCs w:val="24"/>
              </w:rPr>
              <w:t>/</w:t>
            </w:r>
            <w:r w:rsidR="00837182" w:rsidRPr="00A7799E">
              <w:rPr>
                <w:rFonts w:cstheme="minorHAnsi"/>
                <w:b/>
                <w:sz w:val="24"/>
                <w:szCs w:val="24"/>
              </w:rPr>
              <w:t xml:space="preserve"> correo electrónico</w:t>
            </w:r>
          </w:p>
        </w:tc>
      </w:tr>
      <w:tr w:rsidR="00DD5594" w:rsidRPr="00680968" w:rsidTr="00E70952">
        <w:tc>
          <w:tcPr>
            <w:tcW w:w="632" w:type="dxa"/>
            <w:shd w:val="clear" w:color="auto" w:fill="FFFFFF" w:themeFill="background1"/>
          </w:tcPr>
          <w:p w:rsidR="00DD5594" w:rsidRPr="004749B9" w:rsidRDefault="00DD5594" w:rsidP="004749B9">
            <w:pPr>
              <w:pStyle w:val="Prrafodelista"/>
              <w:numPr>
                <w:ilvl w:val="0"/>
                <w:numId w:val="7"/>
              </w:numPr>
              <w:tabs>
                <w:tab w:val="left" w:pos="1977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D5594" w:rsidRPr="00A7799E" w:rsidRDefault="00BD71C5" w:rsidP="00980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Lic. Joel Vargas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Zempoaltecatl</w:t>
            </w:r>
            <w:proofErr w:type="spellEnd"/>
          </w:p>
        </w:tc>
        <w:tc>
          <w:tcPr>
            <w:tcW w:w="4835" w:type="dxa"/>
          </w:tcPr>
          <w:p w:rsidR="00DD5594" w:rsidRPr="00A7799E" w:rsidRDefault="00BD71C5" w:rsidP="00B3798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Director de </w:t>
            </w:r>
            <w:r w:rsidR="004749B9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tención a </w:t>
            </w:r>
            <w:r w:rsidR="004749B9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 xml:space="preserve">rupos </w:t>
            </w:r>
            <w:r w:rsidR="004749B9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rioritarios, SEDESOL</w:t>
            </w:r>
          </w:p>
        </w:tc>
        <w:tc>
          <w:tcPr>
            <w:tcW w:w="3904" w:type="dxa"/>
          </w:tcPr>
          <w:p w:rsidR="00DD5594" w:rsidRPr="00BD71C5" w:rsidRDefault="00BD71C5" w:rsidP="00E62C1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D71C5">
              <w:rPr>
                <w:rFonts w:cstheme="minorHAnsi"/>
                <w:sz w:val="24"/>
                <w:szCs w:val="24"/>
                <w:lang w:val="en-US"/>
              </w:rPr>
              <w:t>5141 7900, EXT 54005, 54004</w:t>
            </w:r>
          </w:p>
          <w:p w:rsidR="00BD71C5" w:rsidRPr="00BD71C5" w:rsidRDefault="00BD71C5" w:rsidP="00E62C1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D71C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BD71C5">
                <w:rPr>
                  <w:rStyle w:val="Hipervnculo"/>
                  <w:rFonts w:cstheme="minorHAnsi"/>
                  <w:sz w:val="24"/>
                  <w:szCs w:val="24"/>
                  <w:lang w:val="en-US"/>
                </w:rPr>
                <w:t>joel.vargas@sedesol.gob.mx</w:t>
              </w:r>
            </w:hyperlink>
            <w:r w:rsidRPr="00BD71C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E26D04" w:rsidRPr="00680968" w:rsidTr="00E70952">
        <w:tc>
          <w:tcPr>
            <w:tcW w:w="632" w:type="dxa"/>
            <w:shd w:val="clear" w:color="auto" w:fill="FFFFFF" w:themeFill="background1"/>
          </w:tcPr>
          <w:p w:rsidR="00E26D04" w:rsidRPr="004749B9" w:rsidRDefault="00E26D04" w:rsidP="004749B9">
            <w:pPr>
              <w:pStyle w:val="Prrafodelista"/>
              <w:numPr>
                <w:ilvl w:val="0"/>
                <w:numId w:val="7"/>
              </w:numPr>
              <w:tabs>
                <w:tab w:val="left" w:pos="1977"/>
              </w:tabs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26D04" w:rsidRPr="00A7799E" w:rsidRDefault="000F0FDA" w:rsidP="00B3798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Lic. María del Pilar </w:t>
            </w:r>
            <w:r w:rsidRPr="001A7F5D">
              <w:rPr>
                <w:rFonts w:cstheme="minorHAnsi"/>
                <w:sz w:val="24"/>
                <w:szCs w:val="24"/>
              </w:rPr>
              <w:t>Torre</w:t>
            </w:r>
            <w:bookmarkStart w:id="0" w:name="_GoBack"/>
            <w:bookmarkEnd w:id="0"/>
            <w:r w:rsidR="00205C1C">
              <w:rPr>
                <w:rFonts w:cstheme="minorHAnsi"/>
                <w:sz w:val="24"/>
                <w:szCs w:val="24"/>
              </w:rPr>
              <w:t xml:space="preserve"> Canales</w:t>
            </w:r>
          </w:p>
        </w:tc>
        <w:tc>
          <w:tcPr>
            <w:tcW w:w="4835" w:type="dxa"/>
          </w:tcPr>
          <w:p w:rsidR="00E26D04" w:rsidRPr="00C91BB6" w:rsidRDefault="001A7F5D" w:rsidP="001A7F5D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lang w:eastAsia="es-MX"/>
              </w:rPr>
              <w:t xml:space="preserve">Directora General de </w:t>
            </w:r>
            <w:r w:rsidRPr="00B66023">
              <w:rPr>
                <w:rFonts w:ascii="Arial" w:hAnsi="Arial" w:cs="Arial"/>
                <w:bCs/>
                <w:color w:val="000000"/>
                <w:lang w:eastAsia="es-MX"/>
              </w:rPr>
              <w:t>Política</w:t>
            </w:r>
            <w:r>
              <w:rPr>
                <w:rFonts w:ascii="Arial" w:hAnsi="Arial" w:cs="Arial"/>
                <w:bCs/>
                <w:color w:val="000000"/>
                <w:lang w:eastAsia="es-MX"/>
              </w:rPr>
              <w:t xml:space="preserve"> Pública </w:t>
            </w:r>
            <w:r w:rsidRPr="00B66023">
              <w:rPr>
                <w:rFonts w:ascii="Arial" w:hAnsi="Arial" w:cs="Arial"/>
                <w:bCs/>
                <w:color w:val="000000"/>
                <w:lang w:eastAsia="es-MX"/>
              </w:rPr>
              <w:t>de Derechos Humanos</w:t>
            </w:r>
            <w:r>
              <w:rPr>
                <w:rFonts w:ascii="Arial" w:hAnsi="Arial" w:cs="Arial"/>
                <w:bCs/>
                <w:color w:val="000000"/>
                <w:lang w:eastAsia="es-MX"/>
              </w:rPr>
              <w:t xml:space="preserve"> de la Subsecretaria de Derechos Humanos,</w:t>
            </w:r>
            <w:r w:rsidRPr="00051E86">
              <w:rPr>
                <w:rFonts w:ascii="Arial" w:hAnsi="Arial" w:cs="Arial"/>
                <w:bCs/>
                <w:color w:val="000000"/>
                <w:lang w:eastAsia="es-MX"/>
              </w:rPr>
              <w:t xml:space="preserve"> SEGOB</w:t>
            </w:r>
            <w:r w:rsidRPr="00C91BB6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</w:tcPr>
          <w:p w:rsidR="009709E9" w:rsidRDefault="009709E9" w:rsidP="00E62C1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80968">
              <w:rPr>
                <w:rFonts w:cstheme="minorHAnsi"/>
                <w:sz w:val="24"/>
                <w:szCs w:val="24"/>
                <w:lang w:val="en-US"/>
              </w:rPr>
              <w:t>5728 7300 Ext. 306</w:t>
            </w:r>
            <w:r w:rsidRPr="00A7799E">
              <w:rPr>
                <w:rFonts w:cstheme="minorHAnsi"/>
                <w:sz w:val="24"/>
                <w:szCs w:val="24"/>
                <w:lang w:val="en-US"/>
              </w:rPr>
              <w:t>82</w:t>
            </w:r>
          </w:p>
          <w:p w:rsidR="00006535" w:rsidRDefault="00BC650B" w:rsidP="00E62C1F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hyperlink r:id="rId8" w:history="1">
              <w:r w:rsidR="00006535" w:rsidRPr="004C34D3">
                <w:rPr>
                  <w:rStyle w:val="Hipervnculo"/>
                  <w:rFonts w:cstheme="minorHAnsi"/>
                  <w:sz w:val="24"/>
                  <w:szCs w:val="24"/>
                  <w:lang w:val="en-US"/>
                </w:rPr>
                <w:t>mccastillo@segob.gob.mx</w:t>
              </w:r>
            </w:hyperlink>
          </w:p>
          <w:p w:rsidR="00E26D04" w:rsidRPr="00006535" w:rsidRDefault="00BC650B" w:rsidP="00006535">
            <w:pPr>
              <w:jc w:val="both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hyperlink r:id="rId9" w:history="1"/>
          </w:p>
        </w:tc>
      </w:tr>
      <w:tr w:rsidR="00E26D04" w:rsidRPr="003765BE" w:rsidTr="00E70952">
        <w:tc>
          <w:tcPr>
            <w:tcW w:w="632" w:type="dxa"/>
            <w:shd w:val="clear" w:color="auto" w:fill="FFFFFF" w:themeFill="background1"/>
          </w:tcPr>
          <w:p w:rsidR="00E26D04" w:rsidRPr="00680968" w:rsidRDefault="00E26D04" w:rsidP="004749B9">
            <w:pPr>
              <w:pStyle w:val="Prrafodelista"/>
              <w:numPr>
                <w:ilvl w:val="0"/>
                <w:numId w:val="7"/>
              </w:numPr>
              <w:tabs>
                <w:tab w:val="left" w:pos="1977"/>
              </w:tabs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3ED3" w:rsidRDefault="00313ED3" w:rsidP="00313ED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Dra. Julieta Morales Sánchez</w:t>
            </w:r>
          </w:p>
          <w:p w:rsidR="00E26D04" w:rsidRPr="003765BE" w:rsidRDefault="00E26D04" w:rsidP="00C91BB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5" w:type="dxa"/>
          </w:tcPr>
          <w:p w:rsidR="00B37983" w:rsidRPr="003765BE" w:rsidRDefault="00313ED3" w:rsidP="00B3798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Directora General del Centro de Derechos Humanos</w:t>
            </w:r>
            <w:r w:rsidR="00006535">
              <w:rPr>
                <w:rFonts w:cstheme="minorHAnsi"/>
                <w:sz w:val="24"/>
                <w:szCs w:val="24"/>
              </w:rPr>
              <w:t xml:space="preserve"> de la CNDH</w:t>
            </w:r>
          </w:p>
          <w:p w:rsidR="00E26D04" w:rsidRPr="003765BE" w:rsidRDefault="00E26D04" w:rsidP="009A08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4" w:type="dxa"/>
          </w:tcPr>
          <w:p w:rsidR="00CF737C" w:rsidRDefault="00CF737C" w:rsidP="00CF73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Tel: 5481 9881 </w:t>
            </w:r>
            <w:proofErr w:type="spellStart"/>
            <w:r>
              <w:rPr>
                <w:rFonts w:ascii="Calibri" w:hAnsi="Calibri" w:cs="Calibri"/>
                <w:color w:val="000000"/>
              </w:rPr>
              <w:t>ext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5110 y 5134</w:t>
            </w:r>
          </w:p>
          <w:p w:rsidR="00CF737C" w:rsidRDefault="00BC650B" w:rsidP="00CF73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hyperlink r:id="rId10" w:history="1">
              <w:r w:rsidR="00CF737C" w:rsidRPr="004C34D3">
                <w:rPr>
                  <w:rStyle w:val="Hipervnculo"/>
                  <w:rFonts w:ascii="Calibri" w:hAnsi="Calibri" w:cs="Calibri"/>
                </w:rPr>
                <w:t>jmorales@cndh.org.mx</w:t>
              </w:r>
            </w:hyperlink>
          </w:p>
          <w:p w:rsidR="00CF737C" w:rsidRDefault="00CF737C" w:rsidP="00CF73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CF737C" w:rsidRDefault="00CF737C" w:rsidP="00CF73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Secretaria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Asminda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Manjarrez</w:t>
            </w:r>
          </w:p>
          <w:p w:rsidR="00CF737C" w:rsidRDefault="00BC650B" w:rsidP="00CF73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hyperlink r:id="rId11" w:history="1">
              <w:r w:rsidR="00CF737C" w:rsidRPr="004C34D3">
                <w:rPr>
                  <w:rStyle w:val="Hipervnculo"/>
                  <w:rFonts w:ascii="Calibri" w:hAnsi="Calibri" w:cs="Calibri"/>
                </w:rPr>
                <w:t>amanjarrez@cndh.org.mx</w:t>
              </w:r>
            </w:hyperlink>
          </w:p>
          <w:p w:rsidR="00E26D04" w:rsidRPr="003765BE" w:rsidRDefault="00E26D04" w:rsidP="00313E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7182" w:rsidRPr="003765BE" w:rsidTr="00387FC3">
        <w:tc>
          <w:tcPr>
            <w:tcW w:w="632" w:type="dxa"/>
            <w:shd w:val="clear" w:color="auto" w:fill="auto"/>
          </w:tcPr>
          <w:p w:rsidR="00837182" w:rsidRPr="004749B9" w:rsidRDefault="00837182" w:rsidP="004749B9">
            <w:pPr>
              <w:pStyle w:val="Prrafodelista"/>
              <w:numPr>
                <w:ilvl w:val="0"/>
                <w:numId w:val="7"/>
              </w:numPr>
              <w:tabs>
                <w:tab w:val="left" w:pos="1977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7182" w:rsidRPr="003765BE" w:rsidRDefault="00837182" w:rsidP="00CA010F">
            <w:pPr>
              <w:tabs>
                <w:tab w:val="left" w:pos="1977"/>
              </w:tabs>
              <w:rPr>
                <w:rFonts w:cstheme="minorHAnsi"/>
                <w:sz w:val="24"/>
                <w:szCs w:val="24"/>
              </w:rPr>
            </w:pPr>
            <w:r w:rsidRPr="003765BE">
              <w:rPr>
                <w:rFonts w:cstheme="minorHAnsi"/>
                <w:sz w:val="24"/>
                <w:szCs w:val="24"/>
              </w:rPr>
              <w:t>Dra. Gloria Elvira Hernández Flores</w:t>
            </w:r>
          </w:p>
        </w:tc>
        <w:tc>
          <w:tcPr>
            <w:tcW w:w="4835" w:type="dxa"/>
            <w:shd w:val="clear" w:color="auto" w:fill="auto"/>
          </w:tcPr>
          <w:p w:rsidR="000B6529" w:rsidRPr="003765BE" w:rsidRDefault="00053E1F" w:rsidP="000B6529">
            <w:pPr>
              <w:tabs>
                <w:tab w:val="left" w:pos="1977"/>
              </w:tabs>
              <w:rPr>
                <w:rFonts w:cstheme="minorHAnsi"/>
                <w:sz w:val="24"/>
                <w:szCs w:val="24"/>
              </w:rPr>
            </w:pPr>
            <w:r w:rsidRPr="003765BE">
              <w:rPr>
                <w:rFonts w:cstheme="minorHAnsi"/>
                <w:sz w:val="24"/>
                <w:szCs w:val="24"/>
              </w:rPr>
              <w:t xml:space="preserve">Docente Investigadora  del </w:t>
            </w:r>
            <w:r w:rsidR="000B6529" w:rsidRPr="003765BE">
              <w:rPr>
                <w:rFonts w:cstheme="minorHAnsi"/>
                <w:sz w:val="24"/>
                <w:szCs w:val="24"/>
              </w:rPr>
              <w:t>Instituto Superior de Ciencias de la Educación del Estado de México</w:t>
            </w:r>
          </w:p>
          <w:p w:rsidR="00837182" w:rsidRPr="003765BE" w:rsidRDefault="00837182" w:rsidP="00CA010F">
            <w:pPr>
              <w:tabs>
                <w:tab w:val="left" w:pos="1977"/>
              </w:tabs>
              <w:rPr>
                <w:rFonts w:cstheme="minorHAnsi"/>
                <w:sz w:val="24"/>
                <w:szCs w:val="24"/>
              </w:rPr>
            </w:pPr>
            <w:r w:rsidRPr="003765BE">
              <w:rPr>
                <w:rFonts w:cstheme="minorHAnsi"/>
                <w:b/>
                <w:sz w:val="24"/>
                <w:szCs w:val="24"/>
              </w:rPr>
              <w:t>Línea de trabajo:</w:t>
            </w:r>
            <w:r w:rsidRPr="003765BE">
              <w:rPr>
                <w:rFonts w:cstheme="minorHAnsi"/>
                <w:sz w:val="24"/>
                <w:szCs w:val="24"/>
              </w:rPr>
              <w:t xml:space="preserve"> Educación de personas adultas mayores</w:t>
            </w:r>
          </w:p>
        </w:tc>
        <w:tc>
          <w:tcPr>
            <w:tcW w:w="3904" w:type="dxa"/>
            <w:shd w:val="clear" w:color="auto" w:fill="auto"/>
          </w:tcPr>
          <w:p w:rsidR="00837182" w:rsidRPr="003765BE" w:rsidRDefault="00E71998" w:rsidP="00CA010F">
            <w:pPr>
              <w:tabs>
                <w:tab w:val="left" w:pos="1977"/>
              </w:tabs>
              <w:rPr>
                <w:rFonts w:cstheme="minorHAnsi"/>
                <w:sz w:val="24"/>
                <w:szCs w:val="24"/>
              </w:rPr>
            </w:pPr>
            <w:r w:rsidRPr="003765BE">
              <w:rPr>
                <w:rFonts w:cstheme="minorHAnsi"/>
                <w:sz w:val="24"/>
                <w:szCs w:val="24"/>
              </w:rPr>
              <w:t>Tel. 58388736</w:t>
            </w:r>
          </w:p>
          <w:p w:rsidR="00837182" w:rsidRPr="003765BE" w:rsidRDefault="00BC650B" w:rsidP="00CA010F">
            <w:pPr>
              <w:tabs>
                <w:tab w:val="left" w:pos="1977"/>
              </w:tabs>
              <w:rPr>
                <w:rFonts w:cstheme="minorHAnsi"/>
                <w:sz w:val="24"/>
                <w:szCs w:val="24"/>
              </w:rPr>
            </w:pPr>
            <w:hyperlink r:id="rId12" w:history="1">
              <w:r w:rsidR="00861A7D" w:rsidRPr="003765BE">
                <w:rPr>
                  <w:rStyle w:val="Hipervnculo"/>
                  <w:rFonts w:cstheme="minorHAnsi"/>
                  <w:sz w:val="24"/>
                  <w:szCs w:val="24"/>
                </w:rPr>
                <w:t>gloriadf_2004@yahoo.com.mx</w:t>
              </w:r>
            </w:hyperlink>
          </w:p>
          <w:p w:rsidR="00861A7D" w:rsidRPr="003765BE" w:rsidRDefault="00861A7D" w:rsidP="00CA010F">
            <w:pPr>
              <w:tabs>
                <w:tab w:val="left" w:pos="1977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37182" w:rsidRPr="003765BE" w:rsidTr="00387FC3">
        <w:tc>
          <w:tcPr>
            <w:tcW w:w="632" w:type="dxa"/>
            <w:shd w:val="clear" w:color="auto" w:fill="auto"/>
          </w:tcPr>
          <w:p w:rsidR="00837182" w:rsidRPr="004749B9" w:rsidRDefault="00837182" w:rsidP="004749B9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s-ES" w:eastAsia="es-MX"/>
              </w:rPr>
            </w:pPr>
          </w:p>
        </w:tc>
        <w:tc>
          <w:tcPr>
            <w:tcW w:w="1559" w:type="dxa"/>
            <w:shd w:val="clear" w:color="auto" w:fill="auto"/>
          </w:tcPr>
          <w:p w:rsidR="00837182" w:rsidRPr="003765BE" w:rsidRDefault="00985626" w:rsidP="00A04E95">
            <w:pP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s-ES" w:eastAsia="es-MX"/>
              </w:rPr>
              <w:t xml:space="preserve">Mtra.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s-ES" w:eastAsia="es-MX"/>
              </w:rPr>
              <w:t>Marissa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s-ES" w:eastAsia="es-MX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s-ES" w:eastAsia="es-MX"/>
              </w:rPr>
              <w:t>Vivaldo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s-ES" w:eastAsia="es-MX"/>
              </w:rPr>
              <w:t xml:space="preserve"> Martínez</w:t>
            </w:r>
          </w:p>
          <w:p w:rsidR="00837182" w:rsidRPr="003765BE" w:rsidRDefault="00837182" w:rsidP="00A04E9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</w:tcPr>
          <w:p w:rsidR="00211809" w:rsidRPr="003765BE" w:rsidRDefault="00985626" w:rsidP="00211809">
            <w:pPr>
              <w:rPr>
                <w:rFonts w:eastAsia="Times New Roman" w:cstheme="minorHAnsi"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s-ES" w:eastAsia="es-MX"/>
              </w:rPr>
              <w:t xml:space="preserve">Jefa de la Unidad de Educación Continua y Desarrollo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val="es-ES" w:eastAsia="es-MX"/>
              </w:rPr>
              <w:t xml:space="preserve">Académico </w:t>
            </w:r>
            <w:r w:rsidR="00211809" w:rsidRPr="003765BE">
              <w:rPr>
                <w:rFonts w:eastAsia="Times New Roman" w:cstheme="minorHAnsi"/>
                <w:color w:val="000000"/>
                <w:sz w:val="24"/>
                <w:szCs w:val="24"/>
                <w:lang w:val="es-ES" w:eastAsia="es-MX"/>
              </w:rPr>
              <w:t xml:space="preserve"> FES</w:t>
            </w:r>
            <w:proofErr w:type="gramEnd"/>
            <w:r w:rsidR="00211809" w:rsidRPr="003765BE">
              <w:rPr>
                <w:rFonts w:eastAsia="Times New Roman" w:cstheme="minorHAnsi"/>
                <w:color w:val="000000"/>
                <w:sz w:val="24"/>
                <w:szCs w:val="24"/>
                <w:lang w:val="es-ES" w:eastAsia="es-MX"/>
              </w:rPr>
              <w:t xml:space="preserve"> “ZARAGOZA”. UNAM</w:t>
            </w:r>
          </w:p>
          <w:p w:rsidR="00985626" w:rsidRDefault="00985626" w:rsidP="00AC0B0E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D48" w:rsidRPr="00985626" w:rsidRDefault="00837182" w:rsidP="00AC0B0E">
            <w:pPr>
              <w:rPr>
                <w:rFonts w:cstheme="minorHAnsi"/>
                <w:sz w:val="24"/>
                <w:szCs w:val="24"/>
              </w:rPr>
            </w:pPr>
            <w:r w:rsidRPr="003765BE">
              <w:rPr>
                <w:rFonts w:cstheme="minorHAnsi"/>
                <w:b/>
                <w:sz w:val="24"/>
                <w:szCs w:val="24"/>
              </w:rPr>
              <w:t xml:space="preserve">Línea de trabajo: </w:t>
            </w:r>
            <w:r w:rsidRPr="003765BE">
              <w:rPr>
                <w:rFonts w:cstheme="minorHAnsi"/>
                <w:sz w:val="24"/>
                <w:szCs w:val="24"/>
              </w:rPr>
              <w:t>Desarrollo Integral Gerontológico</w:t>
            </w:r>
          </w:p>
        </w:tc>
        <w:tc>
          <w:tcPr>
            <w:tcW w:w="3904" w:type="dxa"/>
            <w:shd w:val="clear" w:color="auto" w:fill="auto"/>
          </w:tcPr>
          <w:p w:rsidR="003362BC" w:rsidRPr="00985626" w:rsidRDefault="00837182" w:rsidP="003362BC">
            <w:pPr>
              <w:spacing w:line="306" w:lineRule="atLeast"/>
              <w:rPr>
                <w:rFonts w:cstheme="minorHAnsi"/>
                <w:sz w:val="24"/>
                <w:szCs w:val="24"/>
              </w:rPr>
            </w:pPr>
            <w:r w:rsidRPr="003765BE">
              <w:rPr>
                <w:rFonts w:cstheme="minorHAnsi"/>
                <w:sz w:val="24"/>
                <w:szCs w:val="24"/>
              </w:rPr>
              <w:t xml:space="preserve">Tel. </w:t>
            </w:r>
            <w:r w:rsidR="00985626">
              <w:rPr>
                <w:rFonts w:cstheme="minorHAnsi"/>
                <w:sz w:val="24"/>
                <w:szCs w:val="24"/>
              </w:rPr>
              <w:t>5622 7400/ext. 291</w:t>
            </w:r>
          </w:p>
          <w:p w:rsidR="00985626" w:rsidRDefault="00BC650B" w:rsidP="00985626">
            <w:pPr>
              <w:spacing w:line="306" w:lineRule="atLeast"/>
              <w:jc w:val="both"/>
            </w:pPr>
            <w:hyperlink r:id="rId13" w:history="1">
              <w:r w:rsidR="00985626" w:rsidRPr="004C34D3">
                <w:rPr>
                  <w:rStyle w:val="Hipervnculo"/>
                </w:rPr>
                <w:t>marissa.vivaldo@gmail.com</w:t>
              </w:r>
            </w:hyperlink>
          </w:p>
          <w:p w:rsidR="00985626" w:rsidRDefault="00985626" w:rsidP="00985626">
            <w:pPr>
              <w:spacing w:line="306" w:lineRule="atLeast"/>
              <w:jc w:val="both"/>
            </w:pPr>
          </w:p>
          <w:p w:rsidR="00985626" w:rsidRPr="003765BE" w:rsidRDefault="00985626" w:rsidP="00985626">
            <w:pPr>
              <w:spacing w:line="306" w:lineRule="atLeast"/>
              <w:jc w:val="both"/>
              <w:rPr>
                <w:rFonts w:eastAsia="Times New Roman" w:cstheme="minorHAnsi"/>
                <w:color w:val="494949"/>
                <w:sz w:val="24"/>
                <w:szCs w:val="24"/>
                <w:lang w:eastAsia="es-MX"/>
              </w:rPr>
            </w:pPr>
          </w:p>
        </w:tc>
      </w:tr>
      <w:tr w:rsidR="00837182" w:rsidRPr="00680968" w:rsidTr="00E70952">
        <w:tc>
          <w:tcPr>
            <w:tcW w:w="632" w:type="dxa"/>
            <w:shd w:val="clear" w:color="auto" w:fill="FFFFFF" w:themeFill="background1"/>
          </w:tcPr>
          <w:p w:rsidR="00837182" w:rsidRPr="004749B9" w:rsidRDefault="00837182" w:rsidP="004749B9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7182" w:rsidRPr="003765BE" w:rsidRDefault="00006535" w:rsidP="009A578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Mtra. Rosaura Ávalos Pérez</w:t>
            </w:r>
          </w:p>
        </w:tc>
        <w:tc>
          <w:tcPr>
            <w:tcW w:w="4835" w:type="dxa"/>
          </w:tcPr>
          <w:p w:rsidR="00837182" w:rsidRPr="003765BE" w:rsidRDefault="00006535" w:rsidP="00E7199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Integrante del</w:t>
            </w:r>
            <w:r w:rsidR="00837182" w:rsidRPr="003765BE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Seminario Universitario Interdisciplinario sobre Envejecimiento y Vejez (SUIEV)</w:t>
            </w:r>
            <w:r w:rsidR="00DD7B0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, UNAM</w:t>
            </w:r>
          </w:p>
          <w:p w:rsidR="000D5D48" w:rsidRPr="003765BE" w:rsidRDefault="000D5D48" w:rsidP="00C3434F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:rsidR="00837182" w:rsidRPr="003765BE" w:rsidRDefault="0066081C" w:rsidP="007D58EE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3765BE">
              <w:rPr>
                <w:rFonts w:cstheme="minorHAnsi"/>
                <w:b/>
                <w:sz w:val="24"/>
                <w:szCs w:val="24"/>
              </w:rPr>
              <w:t xml:space="preserve">Línea de trabajo: </w:t>
            </w:r>
            <w:r w:rsidRPr="003765B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Investigación en gerontología, y sistemas de protección social para personas adultas mayores</w:t>
            </w:r>
          </w:p>
        </w:tc>
        <w:tc>
          <w:tcPr>
            <w:tcW w:w="3904" w:type="dxa"/>
          </w:tcPr>
          <w:p w:rsidR="00837182" w:rsidRPr="003765BE" w:rsidRDefault="00837182" w:rsidP="009A578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</w:p>
          <w:p w:rsidR="00CF737C" w:rsidRDefault="00CF737C" w:rsidP="00CF73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Mtra. Rosaura Ávalos Pérez</w:t>
            </w:r>
          </w:p>
          <w:p w:rsidR="00CF737C" w:rsidRDefault="00CF737C" w:rsidP="00CF73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Tel: 5622 6666 </w:t>
            </w:r>
            <w:proofErr w:type="spellStart"/>
            <w:r>
              <w:rPr>
                <w:rFonts w:ascii="Calibri" w:hAnsi="Calibri" w:cs="Calibri"/>
                <w:color w:val="000000"/>
              </w:rPr>
              <w:t>ext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47387</w:t>
            </w:r>
          </w:p>
          <w:p w:rsidR="00CF737C" w:rsidRDefault="00CF737C" w:rsidP="00CF73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Correo: </w:t>
            </w:r>
          </w:p>
          <w:p w:rsidR="00CF737C" w:rsidRDefault="00BC650B" w:rsidP="00CF73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hyperlink r:id="rId14" w:history="1">
              <w:r w:rsidR="00CF737C" w:rsidRPr="004C34D3">
                <w:rPr>
                  <w:rStyle w:val="Hipervnculo"/>
                  <w:rFonts w:ascii="Calibri" w:hAnsi="Calibri" w:cs="Calibri"/>
                </w:rPr>
                <w:t>rosauraap@gmail.com</w:t>
              </w:r>
            </w:hyperlink>
          </w:p>
          <w:p w:rsidR="00CF737C" w:rsidRDefault="00CF737C" w:rsidP="00CF73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211809" w:rsidRPr="003765BE" w:rsidRDefault="00211809" w:rsidP="009A578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852D44" w:rsidRPr="003765BE" w:rsidTr="00E70952">
        <w:tc>
          <w:tcPr>
            <w:tcW w:w="632" w:type="dxa"/>
            <w:shd w:val="clear" w:color="auto" w:fill="FFFFFF" w:themeFill="background1"/>
          </w:tcPr>
          <w:p w:rsidR="00852D44" w:rsidRPr="00980843" w:rsidRDefault="00852D44" w:rsidP="004749B9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D44" w:rsidRPr="003765BE" w:rsidRDefault="00852D44" w:rsidP="00CA010F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 w:rsidRPr="003765B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 xml:space="preserve">Dra. Elsa Carolina Rojas Ortiz </w:t>
            </w:r>
          </w:p>
        </w:tc>
        <w:tc>
          <w:tcPr>
            <w:tcW w:w="4835" w:type="dxa"/>
          </w:tcPr>
          <w:p w:rsidR="00852D44" w:rsidRPr="003765BE" w:rsidRDefault="00852D44" w:rsidP="00CA010F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 w:rsidRPr="003765B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Delegada Regional Poniente del Distrito Federal/ISSSTE</w:t>
            </w:r>
          </w:p>
          <w:p w:rsidR="00B92C27" w:rsidRPr="003765BE" w:rsidRDefault="00852D44" w:rsidP="00E71998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 w:rsidRPr="003765BE">
              <w:rPr>
                <w:rFonts w:cstheme="minorHAnsi"/>
                <w:b/>
                <w:sz w:val="24"/>
                <w:szCs w:val="24"/>
              </w:rPr>
              <w:t xml:space="preserve">Línea de trabajo: </w:t>
            </w:r>
            <w:r w:rsidRPr="003765BE">
              <w:rPr>
                <w:rFonts w:cstheme="minorHAnsi"/>
                <w:sz w:val="24"/>
                <w:szCs w:val="24"/>
              </w:rPr>
              <w:t>Atención médica de las personas adultas mayores</w:t>
            </w:r>
          </w:p>
        </w:tc>
        <w:tc>
          <w:tcPr>
            <w:tcW w:w="3904" w:type="dxa"/>
          </w:tcPr>
          <w:p w:rsidR="00852D44" w:rsidRPr="003765BE" w:rsidRDefault="00852D44" w:rsidP="00CA010F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 w:rsidRPr="003765B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Tel. 5515 3037</w:t>
            </w:r>
          </w:p>
          <w:p w:rsidR="00852D44" w:rsidRPr="003765BE" w:rsidRDefault="00852D44" w:rsidP="00CA010F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</w:p>
          <w:p w:rsidR="00852D44" w:rsidRPr="003765BE" w:rsidRDefault="00BC650B" w:rsidP="00CA010F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hyperlink r:id="rId15" w:history="1">
              <w:r w:rsidR="00852D44" w:rsidRPr="003765BE">
                <w:rPr>
                  <w:rStyle w:val="Hipervnculo"/>
                  <w:rFonts w:eastAsia="Times New Roman" w:cstheme="minorHAnsi"/>
                  <w:bCs/>
                  <w:sz w:val="24"/>
                  <w:szCs w:val="24"/>
                  <w:lang w:eastAsia="es-MX"/>
                </w:rPr>
                <w:t>elsa.rojas@issste.gob.mx</w:t>
              </w:r>
            </w:hyperlink>
          </w:p>
          <w:p w:rsidR="00852D44" w:rsidRPr="003765BE" w:rsidRDefault="00852D44" w:rsidP="00CA010F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08632D" w:rsidRPr="003765BE" w:rsidTr="00E70952">
        <w:tc>
          <w:tcPr>
            <w:tcW w:w="632" w:type="dxa"/>
            <w:shd w:val="clear" w:color="auto" w:fill="FFFFFF" w:themeFill="background1"/>
          </w:tcPr>
          <w:p w:rsidR="0008632D" w:rsidRPr="00980843" w:rsidRDefault="0008632D" w:rsidP="004749B9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8632D" w:rsidRPr="003765BE" w:rsidRDefault="0008632D" w:rsidP="0008632D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 w:rsidRPr="003765B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Dr. Sergio Salvador Valdés y Rojas</w:t>
            </w:r>
          </w:p>
          <w:p w:rsidR="0008632D" w:rsidRPr="003765BE" w:rsidRDefault="0008632D" w:rsidP="00CA010F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5" w:type="dxa"/>
          </w:tcPr>
          <w:p w:rsidR="0008632D" w:rsidRPr="003765BE" w:rsidRDefault="0008632D" w:rsidP="0008632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3765B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Director de Atención Geriátrica </w:t>
            </w:r>
          </w:p>
          <w:p w:rsidR="0008632D" w:rsidRPr="003765BE" w:rsidRDefault="0008632D" w:rsidP="0008632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3765B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INAPAM</w:t>
            </w:r>
          </w:p>
          <w:p w:rsidR="0008632D" w:rsidRPr="003765BE" w:rsidRDefault="0008632D" w:rsidP="0008632D">
            <w:pPr>
              <w:tabs>
                <w:tab w:val="left" w:pos="1977"/>
              </w:tabs>
              <w:rPr>
                <w:rFonts w:cstheme="minorHAnsi"/>
                <w:sz w:val="24"/>
                <w:szCs w:val="24"/>
              </w:rPr>
            </w:pPr>
          </w:p>
          <w:p w:rsidR="0008632D" w:rsidRPr="003765BE" w:rsidRDefault="0008632D" w:rsidP="0008632D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 w:rsidRPr="003765BE">
              <w:rPr>
                <w:rFonts w:cstheme="minorHAnsi"/>
                <w:b/>
                <w:sz w:val="24"/>
                <w:szCs w:val="24"/>
              </w:rPr>
              <w:t xml:space="preserve">Línea de trabajo: </w:t>
            </w:r>
            <w:r w:rsidRPr="003765BE">
              <w:rPr>
                <w:rFonts w:cstheme="minorHAnsi"/>
                <w:sz w:val="24"/>
                <w:szCs w:val="24"/>
              </w:rPr>
              <w:t>Geriatría</w:t>
            </w:r>
          </w:p>
        </w:tc>
        <w:tc>
          <w:tcPr>
            <w:tcW w:w="3904" w:type="dxa"/>
          </w:tcPr>
          <w:p w:rsidR="0008632D" w:rsidRPr="003765BE" w:rsidRDefault="0008632D" w:rsidP="0008632D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 w:rsidRPr="003765B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Tel. 5536  1425  / 5523 4581</w:t>
            </w:r>
          </w:p>
          <w:p w:rsidR="0008632D" w:rsidRPr="003765BE" w:rsidRDefault="0008632D" w:rsidP="0008632D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</w:p>
          <w:p w:rsidR="0008632D" w:rsidRPr="003765BE" w:rsidRDefault="00BC650B" w:rsidP="0008632D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hyperlink r:id="rId16" w:history="1">
              <w:r w:rsidR="0008632D" w:rsidRPr="003765BE">
                <w:rPr>
                  <w:rStyle w:val="Hipervnculo"/>
                  <w:rFonts w:eastAsia="Times New Roman" w:cstheme="minorHAnsi"/>
                  <w:bCs/>
                  <w:sz w:val="24"/>
                  <w:szCs w:val="24"/>
                  <w:lang w:eastAsia="es-MX"/>
                </w:rPr>
                <w:t>inapam_valdes@hotmail.com</w:t>
              </w:r>
            </w:hyperlink>
          </w:p>
          <w:p w:rsidR="0008632D" w:rsidRPr="003765BE" w:rsidRDefault="0008632D" w:rsidP="00CA010F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71998" w:rsidRPr="003765BE" w:rsidRDefault="0008632D" w:rsidP="00E16ACB">
      <w:pPr>
        <w:tabs>
          <w:tab w:val="left" w:pos="197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column"/>
      </w:r>
    </w:p>
    <w:tbl>
      <w:tblPr>
        <w:tblStyle w:val="Tablaconcuadrcula"/>
        <w:tblW w:w="1077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110"/>
        <w:gridCol w:w="3402"/>
      </w:tblGrid>
      <w:tr w:rsidR="00FD610B" w:rsidRPr="003765BE" w:rsidTr="004749B9">
        <w:tc>
          <w:tcPr>
            <w:tcW w:w="709" w:type="dxa"/>
            <w:shd w:val="clear" w:color="auto" w:fill="FFFFFF" w:themeFill="background1"/>
          </w:tcPr>
          <w:p w:rsidR="00FD610B" w:rsidRPr="003765BE" w:rsidRDefault="00FD610B" w:rsidP="00FD610B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765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552" w:type="dxa"/>
            <w:shd w:val="clear" w:color="auto" w:fill="FFFFFF" w:themeFill="background1"/>
          </w:tcPr>
          <w:p w:rsidR="00FD610B" w:rsidRPr="003765BE" w:rsidRDefault="00FD610B" w:rsidP="00FD610B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765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4110" w:type="dxa"/>
          </w:tcPr>
          <w:p w:rsidR="00FD610B" w:rsidRPr="003765BE" w:rsidRDefault="00FD610B" w:rsidP="00FD610B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765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Institución</w:t>
            </w:r>
          </w:p>
        </w:tc>
        <w:tc>
          <w:tcPr>
            <w:tcW w:w="3402" w:type="dxa"/>
          </w:tcPr>
          <w:p w:rsidR="00FD610B" w:rsidRPr="003765BE" w:rsidRDefault="004B7891" w:rsidP="00CA010F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 w:rsidRPr="003765BE">
              <w:rPr>
                <w:rFonts w:cstheme="minorHAnsi"/>
                <w:b/>
                <w:sz w:val="24"/>
                <w:szCs w:val="24"/>
              </w:rPr>
              <w:t>Tel.</w:t>
            </w:r>
            <w:r w:rsidRPr="003765BE">
              <w:rPr>
                <w:rFonts w:cstheme="minorHAnsi"/>
                <w:sz w:val="24"/>
                <w:szCs w:val="24"/>
              </w:rPr>
              <w:t xml:space="preserve"> /</w:t>
            </w:r>
            <w:r w:rsidR="00FD610B" w:rsidRPr="003765BE">
              <w:rPr>
                <w:rFonts w:cstheme="minorHAnsi"/>
                <w:b/>
                <w:sz w:val="24"/>
                <w:szCs w:val="24"/>
              </w:rPr>
              <w:t xml:space="preserve"> correo electrónico</w:t>
            </w:r>
          </w:p>
        </w:tc>
      </w:tr>
      <w:tr w:rsidR="00FD610B" w:rsidRPr="0004263B" w:rsidTr="004749B9">
        <w:tc>
          <w:tcPr>
            <w:tcW w:w="709" w:type="dxa"/>
            <w:shd w:val="clear" w:color="auto" w:fill="FFFFFF" w:themeFill="background1"/>
          </w:tcPr>
          <w:p w:rsidR="00FD610B" w:rsidRPr="004749B9" w:rsidRDefault="00FD610B" w:rsidP="004749B9">
            <w:pPr>
              <w:pStyle w:val="Prrafodelista"/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D610B" w:rsidRPr="003765BE" w:rsidRDefault="0004263B" w:rsidP="00CA010F">
            <w:pPr>
              <w:tabs>
                <w:tab w:val="left" w:pos="1977"/>
              </w:tabs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M.A.P. Verónica Ramírez Luna</w:t>
            </w:r>
          </w:p>
        </w:tc>
        <w:tc>
          <w:tcPr>
            <w:tcW w:w="4110" w:type="dxa"/>
          </w:tcPr>
          <w:p w:rsidR="00FD610B" w:rsidRPr="003765BE" w:rsidRDefault="0004263B" w:rsidP="004B7891">
            <w:pPr>
              <w:tabs>
                <w:tab w:val="left" w:pos="1977"/>
              </w:tabs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Directora General del Instituto  para la Educación de las Personas Jóvenes y Adultas de Aguascalientes</w:t>
            </w:r>
          </w:p>
        </w:tc>
        <w:tc>
          <w:tcPr>
            <w:tcW w:w="3402" w:type="dxa"/>
          </w:tcPr>
          <w:p w:rsidR="00FD610B" w:rsidRDefault="0004263B" w:rsidP="00CA010F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01 449 910 31 00</w:t>
            </w:r>
          </w:p>
          <w:p w:rsidR="0004263B" w:rsidRDefault="0004263B" w:rsidP="00CA010F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01 449 915 62 68</w:t>
            </w:r>
          </w:p>
          <w:p w:rsidR="0004263B" w:rsidRPr="0004263B" w:rsidRDefault="00BC650B" w:rsidP="00CA010F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hyperlink r:id="rId17" w:history="1">
              <w:r w:rsidR="0008632D" w:rsidRPr="00AE1271">
                <w:rPr>
                  <w:rStyle w:val="Hipervnculo"/>
                  <w:rFonts w:eastAsia="Times New Roman" w:cstheme="minorHAnsi"/>
                  <w:bCs/>
                  <w:sz w:val="24"/>
                  <w:szCs w:val="24"/>
                  <w:lang w:eastAsia="es-MX"/>
                </w:rPr>
                <w:t>vramirez@inea.gob.mx</w:t>
              </w:r>
            </w:hyperlink>
            <w:r w:rsidR="0008632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04263B" w:rsidRPr="00680968" w:rsidTr="004749B9">
        <w:tc>
          <w:tcPr>
            <w:tcW w:w="709" w:type="dxa"/>
            <w:shd w:val="clear" w:color="auto" w:fill="FFFFFF" w:themeFill="background1"/>
          </w:tcPr>
          <w:p w:rsidR="0004263B" w:rsidRPr="0004263B" w:rsidRDefault="0004263B" w:rsidP="004749B9">
            <w:pPr>
              <w:pStyle w:val="Prrafodelista"/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4263B" w:rsidRPr="003765BE" w:rsidRDefault="00006535" w:rsidP="004E667F">
            <w:pPr>
              <w:tabs>
                <w:tab w:val="left" w:pos="1977"/>
              </w:tabs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Mtro. Jorge Manuel Galván Romero</w:t>
            </w:r>
          </w:p>
        </w:tc>
        <w:tc>
          <w:tcPr>
            <w:tcW w:w="4110" w:type="dxa"/>
          </w:tcPr>
          <w:p w:rsidR="0004263B" w:rsidRPr="003765BE" w:rsidRDefault="00006535" w:rsidP="004E667F">
            <w:pPr>
              <w:tabs>
                <w:tab w:val="left" w:pos="1977"/>
              </w:tabs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0653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Delegado</w:t>
            </w:r>
            <w:r w:rsidR="0004263B" w:rsidRPr="0000653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del INEA en la Ciudad de México</w:t>
            </w:r>
          </w:p>
        </w:tc>
        <w:tc>
          <w:tcPr>
            <w:tcW w:w="3402" w:type="dxa"/>
          </w:tcPr>
          <w:p w:rsidR="0004263B" w:rsidRPr="003765BE" w:rsidRDefault="0004263B" w:rsidP="004E667F">
            <w:pPr>
              <w:shd w:val="clear" w:color="auto" w:fill="FFFFFF"/>
              <w:rPr>
                <w:rFonts w:cstheme="minorHAnsi"/>
                <w:sz w:val="24"/>
                <w:szCs w:val="24"/>
                <w:lang w:val="en-US"/>
              </w:rPr>
            </w:pPr>
            <w:r w:rsidRPr="003765BE">
              <w:rPr>
                <w:rFonts w:cstheme="minorHAnsi"/>
                <w:sz w:val="24"/>
                <w:szCs w:val="24"/>
                <w:lang w:val="en-US"/>
              </w:rPr>
              <w:t>52 11 08 15, 52 11 08 22, 52 11 08 31, 52 11 08 24, Ext 507</w:t>
            </w:r>
          </w:p>
          <w:p w:rsidR="0004263B" w:rsidRPr="003765BE" w:rsidRDefault="00BC650B" w:rsidP="004E667F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s-MX"/>
              </w:rPr>
            </w:pPr>
            <w:hyperlink r:id="rId18" w:history="1">
              <w:r w:rsidR="00006535" w:rsidRPr="004C34D3">
                <w:rPr>
                  <w:rStyle w:val="Hipervnculo"/>
                  <w:rFonts w:eastAsia="Times New Roman" w:cstheme="minorHAnsi"/>
                  <w:bCs/>
                  <w:sz w:val="24"/>
                  <w:szCs w:val="24"/>
                  <w:lang w:val="en-US" w:eastAsia="es-MX"/>
                </w:rPr>
                <w:t>jmgalvan@inea.gob.mx</w:t>
              </w:r>
            </w:hyperlink>
          </w:p>
        </w:tc>
      </w:tr>
      <w:tr w:rsidR="00A92AFF" w:rsidRPr="00A92AFF" w:rsidTr="004749B9">
        <w:tc>
          <w:tcPr>
            <w:tcW w:w="709" w:type="dxa"/>
            <w:shd w:val="clear" w:color="auto" w:fill="FFFFFF" w:themeFill="background1"/>
          </w:tcPr>
          <w:p w:rsidR="00A92AFF" w:rsidRPr="00A92AFF" w:rsidRDefault="00A92AFF" w:rsidP="004749B9">
            <w:pPr>
              <w:pStyle w:val="Prrafodelista"/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92AFF" w:rsidRDefault="00A92AFF" w:rsidP="004E667F">
            <w:pPr>
              <w:tabs>
                <w:tab w:val="left" w:pos="1977"/>
              </w:tabs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Mtro. Víctor Arturo Bautista Ramírez</w:t>
            </w:r>
          </w:p>
        </w:tc>
        <w:tc>
          <w:tcPr>
            <w:tcW w:w="4110" w:type="dxa"/>
          </w:tcPr>
          <w:p w:rsidR="00A92AFF" w:rsidRDefault="00A92AFF" w:rsidP="004E667F">
            <w:pPr>
              <w:tabs>
                <w:tab w:val="left" w:pos="1977"/>
              </w:tabs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Director General del Instituto Hidalguense de Educación para Adultos </w:t>
            </w:r>
          </w:p>
        </w:tc>
        <w:tc>
          <w:tcPr>
            <w:tcW w:w="3402" w:type="dxa"/>
          </w:tcPr>
          <w:p w:rsidR="00A92AFF" w:rsidRDefault="00A92AFF" w:rsidP="004E667F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 xml:space="preserve">01 771 718 37 97 </w:t>
            </w:r>
          </w:p>
          <w:p w:rsidR="00A92AFF" w:rsidRDefault="00A92AFF" w:rsidP="004E667F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01 771 713 60 88</w:t>
            </w:r>
          </w:p>
          <w:p w:rsidR="00A92AFF" w:rsidRDefault="00BC650B" w:rsidP="004E667F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hyperlink r:id="rId19" w:history="1">
              <w:r w:rsidR="0008632D" w:rsidRPr="00AE1271">
                <w:rPr>
                  <w:rStyle w:val="Hipervnculo"/>
                  <w:rFonts w:eastAsia="Times New Roman" w:cstheme="minorHAnsi"/>
                  <w:bCs/>
                  <w:sz w:val="24"/>
                  <w:szCs w:val="24"/>
                  <w:lang w:eastAsia="es-MX"/>
                </w:rPr>
                <w:t>vbautista@inea.gob.mx</w:t>
              </w:r>
            </w:hyperlink>
            <w:r w:rsidR="0008632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92AFF" w:rsidRPr="00A7799E" w:rsidTr="004749B9">
        <w:tc>
          <w:tcPr>
            <w:tcW w:w="709" w:type="dxa"/>
            <w:shd w:val="clear" w:color="auto" w:fill="FFFFFF" w:themeFill="background1"/>
          </w:tcPr>
          <w:p w:rsidR="00A92AFF" w:rsidRPr="00980843" w:rsidRDefault="00A92AFF" w:rsidP="004749B9">
            <w:pPr>
              <w:pStyle w:val="Prrafodelista"/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92AFF" w:rsidRDefault="00A92AFF" w:rsidP="00CA010F">
            <w:pPr>
              <w:tabs>
                <w:tab w:val="left" w:pos="1977"/>
              </w:tabs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765B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C.P. Juan José Díaz Barriga Vargas</w:t>
            </w:r>
          </w:p>
          <w:p w:rsidR="00905CD6" w:rsidRPr="003765BE" w:rsidRDefault="00905CD6" w:rsidP="00CA010F">
            <w:pPr>
              <w:tabs>
                <w:tab w:val="left" w:pos="1977"/>
              </w:tabs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A92AFF" w:rsidRPr="003765BE" w:rsidRDefault="00E80748" w:rsidP="00CA010F">
            <w:pPr>
              <w:tabs>
                <w:tab w:val="left" w:pos="1977"/>
              </w:tabs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Encargado de </w:t>
            </w:r>
            <w:r w:rsidR="005157F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la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Delegación</w:t>
            </w:r>
            <w:r w:rsidR="00A92AFF" w:rsidRPr="003765B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del INEA, en Michoacán</w:t>
            </w:r>
          </w:p>
        </w:tc>
        <w:tc>
          <w:tcPr>
            <w:tcW w:w="3402" w:type="dxa"/>
          </w:tcPr>
          <w:p w:rsidR="00A92AFF" w:rsidRPr="003765BE" w:rsidRDefault="00A92AFF" w:rsidP="00CA010F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3765BE">
              <w:rPr>
                <w:rFonts w:cstheme="minorHAnsi"/>
                <w:sz w:val="24"/>
                <w:szCs w:val="24"/>
              </w:rPr>
              <w:t>01 443 326 20 02</w:t>
            </w:r>
          </w:p>
          <w:p w:rsidR="00A92AFF" w:rsidRPr="003765BE" w:rsidRDefault="00A92AFF" w:rsidP="00CA010F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3765BE">
              <w:rPr>
                <w:rFonts w:cstheme="minorHAnsi"/>
                <w:sz w:val="24"/>
                <w:szCs w:val="24"/>
              </w:rPr>
              <w:t>01 443 327 45 82</w:t>
            </w:r>
          </w:p>
          <w:p w:rsidR="00A92AFF" w:rsidRPr="00A7799E" w:rsidRDefault="00BC650B" w:rsidP="00CA010F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</w:pPr>
            <w:hyperlink r:id="rId20" w:history="1">
              <w:r w:rsidR="00A92AFF" w:rsidRPr="003765BE">
                <w:rPr>
                  <w:rStyle w:val="Hipervnculo"/>
                  <w:rFonts w:eastAsia="Times New Roman" w:cstheme="minorHAnsi"/>
                  <w:bCs/>
                  <w:sz w:val="24"/>
                  <w:szCs w:val="24"/>
                  <w:lang w:eastAsia="es-MX"/>
                </w:rPr>
                <w:t>juandiaz@inea.gob.mx</w:t>
              </w:r>
            </w:hyperlink>
            <w:r w:rsidR="00A92AFF" w:rsidRPr="003765BE">
              <w:rPr>
                <w:rStyle w:val="Hipervnculo"/>
                <w:rFonts w:eastAsia="Times New Roman" w:cstheme="minorHAnsi"/>
                <w:bCs/>
                <w:sz w:val="24"/>
                <w:szCs w:val="24"/>
                <w:lang w:eastAsia="es-MX"/>
              </w:rPr>
              <w:t>, mich1@inea.gob.mx</w:t>
            </w:r>
          </w:p>
        </w:tc>
      </w:tr>
    </w:tbl>
    <w:p w:rsidR="00FD610B" w:rsidRPr="000D5D48" w:rsidRDefault="00FD610B" w:rsidP="00E16ACB">
      <w:pPr>
        <w:tabs>
          <w:tab w:val="left" w:pos="1977"/>
        </w:tabs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C5E95" w:rsidRPr="00A7799E" w:rsidRDefault="008C5E95" w:rsidP="008C5E95">
      <w:pPr>
        <w:pStyle w:val="Prrafodelista"/>
        <w:tabs>
          <w:tab w:val="left" w:pos="1977"/>
        </w:tabs>
        <w:ind w:left="1080"/>
        <w:rPr>
          <w:rFonts w:cstheme="minorHAnsi"/>
          <w:sz w:val="24"/>
          <w:szCs w:val="24"/>
        </w:rPr>
      </w:pPr>
    </w:p>
    <w:sectPr w:rsidR="008C5E95" w:rsidRPr="00A7799E" w:rsidSect="00927740">
      <w:headerReference w:type="default" r:id="rId21"/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0B" w:rsidRDefault="00BC650B" w:rsidP="00382BF9">
      <w:pPr>
        <w:spacing w:after="0" w:line="240" w:lineRule="auto"/>
      </w:pPr>
      <w:r>
        <w:separator/>
      </w:r>
    </w:p>
  </w:endnote>
  <w:endnote w:type="continuationSeparator" w:id="0">
    <w:p w:rsidR="00BC650B" w:rsidRDefault="00BC650B" w:rsidP="0038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0B" w:rsidRDefault="00BC650B" w:rsidP="00382BF9">
      <w:pPr>
        <w:spacing w:after="0" w:line="240" w:lineRule="auto"/>
      </w:pPr>
      <w:r>
        <w:separator/>
      </w:r>
    </w:p>
  </w:footnote>
  <w:footnote w:type="continuationSeparator" w:id="0">
    <w:p w:rsidR="00BC650B" w:rsidRDefault="00BC650B" w:rsidP="0038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F9" w:rsidRDefault="00382BF9">
    <w:pPr>
      <w:pStyle w:val="Encabezado"/>
    </w:pPr>
    <w:r w:rsidRPr="00616967"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2AC9C82" wp14:editId="52FCF47A">
          <wp:simplePos x="0" y="0"/>
          <wp:positionH relativeFrom="column">
            <wp:posOffset>542925</wp:posOffset>
          </wp:positionH>
          <wp:positionV relativeFrom="paragraph">
            <wp:posOffset>-258445</wp:posOffset>
          </wp:positionV>
          <wp:extent cx="6539230" cy="731520"/>
          <wp:effectExtent l="0" t="0" r="0" b="0"/>
          <wp:wrapSquare wrapText="bothSides"/>
          <wp:docPr id="5" name="Imagen 5" descr="Pleca 2014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ca 2014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2BF9" w:rsidRDefault="00382B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D19"/>
    <w:multiLevelType w:val="hybridMultilevel"/>
    <w:tmpl w:val="D08E786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20827"/>
    <w:multiLevelType w:val="hybridMultilevel"/>
    <w:tmpl w:val="25CA28CC"/>
    <w:lvl w:ilvl="0" w:tplc="C728F9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7730"/>
    <w:multiLevelType w:val="hybridMultilevel"/>
    <w:tmpl w:val="AD565CBC"/>
    <w:lvl w:ilvl="0" w:tplc="CF347F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2A95"/>
    <w:multiLevelType w:val="hybridMultilevel"/>
    <w:tmpl w:val="902C8C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40C97"/>
    <w:multiLevelType w:val="hybridMultilevel"/>
    <w:tmpl w:val="04965D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04F14"/>
    <w:multiLevelType w:val="hybridMultilevel"/>
    <w:tmpl w:val="BD4A7AD2"/>
    <w:lvl w:ilvl="0" w:tplc="699A9946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261E0A"/>
    <w:multiLevelType w:val="hybridMultilevel"/>
    <w:tmpl w:val="478045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3A"/>
    <w:rsid w:val="00006535"/>
    <w:rsid w:val="00006A66"/>
    <w:rsid w:val="00007E45"/>
    <w:rsid w:val="00023DA9"/>
    <w:rsid w:val="0003038E"/>
    <w:rsid w:val="00037ADE"/>
    <w:rsid w:val="0004263B"/>
    <w:rsid w:val="000455D2"/>
    <w:rsid w:val="00053E1F"/>
    <w:rsid w:val="00055990"/>
    <w:rsid w:val="00060CA6"/>
    <w:rsid w:val="00061042"/>
    <w:rsid w:val="00061D75"/>
    <w:rsid w:val="000628EF"/>
    <w:rsid w:val="00071336"/>
    <w:rsid w:val="0008632D"/>
    <w:rsid w:val="000951DF"/>
    <w:rsid w:val="00096673"/>
    <w:rsid w:val="000A0C9E"/>
    <w:rsid w:val="000A61F7"/>
    <w:rsid w:val="000B4857"/>
    <w:rsid w:val="000B6529"/>
    <w:rsid w:val="000B78D8"/>
    <w:rsid w:val="000C2AE2"/>
    <w:rsid w:val="000D2BD9"/>
    <w:rsid w:val="000D5D48"/>
    <w:rsid w:val="000F0FDA"/>
    <w:rsid w:val="001108F0"/>
    <w:rsid w:val="00111E3A"/>
    <w:rsid w:val="00126FAA"/>
    <w:rsid w:val="00136A1B"/>
    <w:rsid w:val="001553A8"/>
    <w:rsid w:val="0017537D"/>
    <w:rsid w:val="001753F2"/>
    <w:rsid w:val="001969B6"/>
    <w:rsid w:val="001A732F"/>
    <w:rsid w:val="001A7F5D"/>
    <w:rsid w:val="001E15AC"/>
    <w:rsid w:val="001F0B22"/>
    <w:rsid w:val="001F348D"/>
    <w:rsid w:val="001F46F3"/>
    <w:rsid w:val="002008E4"/>
    <w:rsid w:val="00205C1C"/>
    <w:rsid w:val="00211497"/>
    <w:rsid w:val="00211809"/>
    <w:rsid w:val="0022366E"/>
    <w:rsid w:val="00224C36"/>
    <w:rsid w:val="0024327C"/>
    <w:rsid w:val="00272C0C"/>
    <w:rsid w:val="00273787"/>
    <w:rsid w:val="00290534"/>
    <w:rsid w:val="002954A5"/>
    <w:rsid w:val="002A60F0"/>
    <w:rsid w:val="002B15E9"/>
    <w:rsid w:val="002B2736"/>
    <w:rsid w:val="002D6796"/>
    <w:rsid w:val="002D7B33"/>
    <w:rsid w:val="002E3410"/>
    <w:rsid w:val="002F7637"/>
    <w:rsid w:val="002F7DB6"/>
    <w:rsid w:val="0031335C"/>
    <w:rsid w:val="00313ED3"/>
    <w:rsid w:val="00320690"/>
    <w:rsid w:val="00325339"/>
    <w:rsid w:val="003362BC"/>
    <w:rsid w:val="00344130"/>
    <w:rsid w:val="003765BE"/>
    <w:rsid w:val="00382BF9"/>
    <w:rsid w:val="00382DB6"/>
    <w:rsid w:val="00383587"/>
    <w:rsid w:val="00387FC3"/>
    <w:rsid w:val="00397513"/>
    <w:rsid w:val="003B21CA"/>
    <w:rsid w:val="003C5AB2"/>
    <w:rsid w:val="003C6DC0"/>
    <w:rsid w:val="003E4B2D"/>
    <w:rsid w:val="0040204E"/>
    <w:rsid w:val="0042130A"/>
    <w:rsid w:val="004240BB"/>
    <w:rsid w:val="00427DD5"/>
    <w:rsid w:val="004367A2"/>
    <w:rsid w:val="00436F89"/>
    <w:rsid w:val="00445E09"/>
    <w:rsid w:val="00455BFA"/>
    <w:rsid w:val="004749B9"/>
    <w:rsid w:val="00493720"/>
    <w:rsid w:val="004A21AC"/>
    <w:rsid w:val="004B5706"/>
    <w:rsid w:val="004B6651"/>
    <w:rsid w:val="004B6E2D"/>
    <w:rsid w:val="004B7891"/>
    <w:rsid w:val="004D2339"/>
    <w:rsid w:val="004E69B1"/>
    <w:rsid w:val="00504873"/>
    <w:rsid w:val="00505122"/>
    <w:rsid w:val="0051509F"/>
    <w:rsid w:val="005157FD"/>
    <w:rsid w:val="005247BA"/>
    <w:rsid w:val="00553274"/>
    <w:rsid w:val="005615CA"/>
    <w:rsid w:val="005775BE"/>
    <w:rsid w:val="0058447E"/>
    <w:rsid w:val="005A137A"/>
    <w:rsid w:val="005B7388"/>
    <w:rsid w:val="005C3C42"/>
    <w:rsid w:val="005C5FFA"/>
    <w:rsid w:val="005D7488"/>
    <w:rsid w:val="005E5C25"/>
    <w:rsid w:val="00623590"/>
    <w:rsid w:val="00634904"/>
    <w:rsid w:val="00637C72"/>
    <w:rsid w:val="00642FBC"/>
    <w:rsid w:val="0066081C"/>
    <w:rsid w:val="00680968"/>
    <w:rsid w:val="00682668"/>
    <w:rsid w:val="006937CD"/>
    <w:rsid w:val="00696A08"/>
    <w:rsid w:val="00696B90"/>
    <w:rsid w:val="00697375"/>
    <w:rsid w:val="006A2954"/>
    <w:rsid w:val="006A5F26"/>
    <w:rsid w:val="006B5CF5"/>
    <w:rsid w:val="006B764A"/>
    <w:rsid w:val="006C5176"/>
    <w:rsid w:val="006D00DA"/>
    <w:rsid w:val="006F516D"/>
    <w:rsid w:val="006F68FE"/>
    <w:rsid w:val="00707325"/>
    <w:rsid w:val="00707FA2"/>
    <w:rsid w:val="00715509"/>
    <w:rsid w:val="00732414"/>
    <w:rsid w:val="00746B28"/>
    <w:rsid w:val="007607B9"/>
    <w:rsid w:val="007628D9"/>
    <w:rsid w:val="00770712"/>
    <w:rsid w:val="00784B1F"/>
    <w:rsid w:val="007A5A0F"/>
    <w:rsid w:val="007D58EE"/>
    <w:rsid w:val="00805D42"/>
    <w:rsid w:val="008128A5"/>
    <w:rsid w:val="00823B98"/>
    <w:rsid w:val="00825032"/>
    <w:rsid w:val="00833765"/>
    <w:rsid w:val="00834FAB"/>
    <w:rsid w:val="00837182"/>
    <w:rsid w:val="008509F2"/>
    <w:rsid w:val="00852D44"/>
    <w:rsid w:val="00854251"/>
    <w:rsid w:val="00857431"/>
    <w:rsid w:val="00861A7D"/>
    <w:rsid w:val="00862A60"/>
    <w:rsid w:val="00885FF7"/>
    <w:rsid w:val="00893E9C"/>
    <w:rsid w:val="008B606B"/>
    <w:rsid w:val="008C5E95"/>
    <w:rsid w:val="008D6B69"/>
    <w:rsid w:val="008F7BBD"/>
    <w:rsid w:val="00905CD6"/>
    <w:rsid w:val="00927740"/>
    <w:rsid w:val="00933286"/>
    <w:rsid w:val="00943D75"/>
    <w:rsid w:val="00965BDA"/>
    <w:rsid w:val="009709E9"/>
    <w:rsid w:val="009806D4"/>
    <w:rsid w:val="00980843"/>
    <w:rsid w:val="00985626"/>
    <w:rsid w:val="00991EBC"/>
    <w:rsid w:val="00993448"/>
    <w:rsid w:val="00994DE3"/>
    <w:rsid w:val="009A0836"/>
    <w:rsid w:val="009A5788"/>
    <w:rsid w:val="009D6C56"/>
    <w:rsid w:val="009F05C6"/>
    <w:rsid w:val="00A00B6E"/>
    <w:rsid w:val="00A04E95"/>
    <w:rsid w:val="00A153F0"/>
    <w:rsid w:val="00A31AA8"/>
    <w:rsid w:val="00A7799E"/>
    <w:rsid w:val="00A83883"/>
    <w:rsid w:val="00A92AFF"/>
    <w:rsid w:val="00AA74B8"/>
    <w:rsid w:val="00AC0B0E"/>
    <w:rsid w:val="00AC13B8"/>
    <w:rsid w:val="00AF6489"/>
    <w:rsid w:val="00B03118"/>
    <w:rsid w:val="00B1138E"/>
    <w:rsid w:val="00B2220B"/>
    <w:rsid w:val="00B241C3"/>
    <w:rsid w:val="00B339FB"/>
    <w:rsid w:val="00B342F0"/>
    <w:rsid w:val="00B37983"/>
    <w:rsid w:val="00B564C7"/>
    <w:rsid w:val="00B67880"/>
    <w:rsid w:val="00B92C27"/>
    <w:rsid w:val="00BA3586"/>
    <w:rsid w:val="00BB5687"/>
    <w:rsid w:val="00BC650B"/>
    <w:rsid w:val="00BD5328"/>
    <w:rsid w:val="00BD71C5"/>
    <w:rsid w:val="00BE0D53"/>
    <w:rsid w:val="00BE3D83"/>
    <w:rsid w:val="00BF4BB5"/>
    <w:rsid w:val="00C00239"/>
    <w:rsid w:val="00C01D8C"/>
    <w:rsid w:val="00C166E6"/>
    <w:rsid w:val="00C3434F"/>
    <w:rsid w:val="00C51A30"/>
    <w:rsid w:val="00C51B75"/>
    <w:rsid w:val="00C52F05"/>
    <w:rsid w:val="00C74168"/>
    <w:rsid w:val="00C75AAE"/>
    <w:rsid w:val="00C83628"/>
    <w:rsid w:val="00C91BB6"/>
    <w:rsid w:val="00C94E65"/>
    <w:rsid w:val="00C969E4"/>
    <w:rsid w:val="00CA010F"/>
    <w:rsid w:val="00CB5380"/>
    <w:rsid w:val="00CE047D"/>
    <w:rsid w:val="00CE23F9"/>
    <w:rsid w:val="00CF22B0"/>
    <w:rsid w:val="00CF6181"/>
    <w:rsid w:val="00CF737C"/>
    <w:rsid w:val="00D02B9C"/>
    <w:rsid w:val="00D06085"/>
    <w:rsid w:val="00D4701D"/>
    <w:rsid w:val="00D55B99"/>
    <w:rsid w:val="00D7304B"/>
    <w:rsid w:val="00D777DA"/>
    <w:rsid w:val="00DB315D"/>
    <w:rsid w:val="00DB4BA5"/>
    <w:rsid w:val="00DB67CC"/>
    <w:rsid w:val="00DC3DEF"/>
    <w:rsid w:val="00DD5594"/>
    <w:rsid w:val="00DD716E"/>
    <w:rsid w:val="00DD7B09"/>
    <w:rsid w:val="00DE43C8"/>
    <w:rsid w:val="00E03B24"/>
    <w:rsid w:val="00E05FB1"/>
    <w:rsid w:val="00E15846"/>
    <w:rsid w:val="00E16ACB"/>
    <w:rsid w:val="00E2571F"/>
    <w:rsid w:val="00E26D04"/>
    <w:rsid w:val="00E34D38"/>
    <w:rsid w:val="00E36AF8"/>
    <w:rsid w:val="00E613C5"/>
    <w:rsid w:val="00E62C1F"/>
    <w:rsid w:val="00E651C9"/>
    <w:rsid w:val="00E70952"/>
    <w:rsid w:val="00E71998"/>
    <w:rsid w:val="00E80748"/>
    <w:rsid w:val="00E902B3"/>
    <w:rsid w:val="00EA1873"/>
    <w:rsid w:val="00EB0CE8"/>
    <w:rsid w:val="00EB4894"/>
    <w:rsid w:val="00ED44A1"/>
    <w:rsid w:val="00EE2811"/>
    <w:rsid w:val="00EF4F6E"/>
    <w:rsid w:val="00F14B90"/>
    <w:rsid w:val="00F15220"/>
    <w:rsid w:val="00F2553E"/>
    <w:rsid w:val="00F3380C"/>
    <w:rsid w:val="00F43BCE"/>
    <w:rsid w:val="00F44AF2"/>
    <w:rsid w:val="00F55259"/>
    <w:rsid w:val="00F56648"/>
    <w:rsid w:val="00F75089"/>
    <w:rsid w:val="00F766BF"/>
    <w:rsid w:val="00F84109"/>
    <w:rsid w:val="00F9611A"/>
    <w:rsid w:val="00FA1800"/>
    <w:rsid w:val="00FB185C"/>
    <w:rsid w:val="00FB1E36"/>
    <w:rsid w:val="00FC0CEC"/>
    <w:rsid w:val="00FD40F0"/>
    <w:rsid w:val="00FD610B"/>
    <w:rsid w:val="00FD77DE"/>
    <w:rsid w:val="00FE24E3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1AECF4-87BC-410B-A305-6FDF657B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A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578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3434F"/>
  </w:style>
  <w:style w:type="character" w:customStyle="1" w:styleId="highlight">
    <w:name w:val="highlight"/>
    <w:basedOn w:val="Fuentedeprrafopredeter"/>
    <w:rsid w:val="00C3434F"/>
  </w:style>
  <w:style w:type="paragraph" w:styleId="Prrafodelista">
    <w:name w:val="List Paragraph"/>
    <w:basedOn w:val="Normal"/>
    <w:uiPriority w:val="34"/>
    <w:qFormat/>
    <w:rsid w:val="005615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2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BF9"/>
  </w:style>
  <w:style w:type="paragraph" w:styleId="Piedepgina">
    <w:name w:val="footer"/>
    <w:basedOn w:val="Normal"/>
    <w:link w:val="PiedepginaCar"/>
    <w:uiPriority w:val="99"/>
    <w:unhideWhenUsed/>
    <w:rsid w:val="00382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BF9"/>
  </w:style>
  <w:style w:type="paragraph" w:styleId="NormalWeb">
    <w:name w:val="Normal (Web)"/>
    <w:basedOn w:val="Normal"/>
    <w:uiPriority w:val="99"/>
    <w:semiHidden/>
    <w:unhideWhenUsed/>
    <w:rsid w:val="00CF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39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4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1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2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0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04633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81312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84324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80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30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325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25566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20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75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93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736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96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2553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292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782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326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8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93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11133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802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344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54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61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756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19983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49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828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409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020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561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245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0489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369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0829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0084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162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astillo@segob.gob.mx" TargetMode="External"/><Relationship Id="rId13" Type="http://schemas.openxmlformats.org/officeDocument/2006/relationships/hyperlink" Target="mailto:marissa.vivaldo@gmail.com" TargetMode="External"/><Relationship Id="rId18" Type="http://schemas.openxmlformats.org/officeDocument/2006/relationships/hyperlink" Target="mailto:jmgalvan@inea.gob.m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Joel.vargas@sedesol.gob.mx" TargetMode="External"/><Relationship Id="rId12" Type="http://schemas.openxmlformats.org/officeDocument/2006/relationships/hyperlink" Target="mailto:gloriadf_2004@yahoo.com.mx" TargetMode="External"/><Relationship Id="rId17" Type="http://schemas.openxmlformats.org/officeDocument/2006/relationships/hyperlink" Target="mailto:vramirez@inea.gob.mx" TargetMode="External"/><Relationship Id="rId2" Type="http://schemas.openxmlformats.org/officeDocument/2006/relationships/styles" Target="styles.xml"/><Relationship Id="rId16" Type="http://schemas.openxmlformats.org/officeDocument/2006/relationships/hyperlink" Target="mailto:inapam_valdes@hotmail.com" TargetMode="External"/><Relationship Id="rId20" Type="http://schemas.openxmlformats.org/officeDocument/2006/relationships/hyperlink" Target="mailto:juandiaz@inea.gob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anjarrez@cndh.org.m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sa.rojas@issste.gob.m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morales@cndh.org.mx" TargetMode="External"/><Relationship Id="rId19" Type="http://schemas.openxmlformats.org/officeDocument/2006/relationships/hyperlink" Target="mailto:vbautista@inea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epulveda@segob.gob.mx" TargetMode="External"/><Relationship Id="rId14" Type="http://schemas.openxmlformats.org/officeDocument/2006/relationships/hyperlink" Target="mailto:rosauraap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Amayen1</dc:creator>
  <cp:lastModifiedBy>Alicia Mayen Hernandez</cp:lastModifiedBy>
  <cp:revision>10</cp:revision>
  <cp:lastPrinted>2018-04-09T20:06:00Z</cp:lastPrinted>
  <dcterms:created xsi:type="dcterms:W3CDTF">2018-06-04T16:30:00Z</dcterms:created>
  <dcterms:modified xsi:type="dcterms:W3CDTF">2018-07-06T17:14:00Z</dcterms:modified>
</cp:coreProperties>
</file>