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4D" w:rsidRPr="00E46041" w:rsidRDefault="00B10B76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46041">
        <w:rPr>
          <w:rFonts w:ascii="Arial" w:hAnsi="Arial" w:cs="Arial"/>
          <w:b/>
          <w:sz w:val="32"/>
          <w:szCs w:val="32"/>
        </w:rPr>
        <w:t xml:space="preserve">Informe de seguimiento a la implementación del módulo </w:t>
      </w:r>
      <w:r w:rsidR="00E46041" w:rsidRPr="00E46041">
        <w:rPr>
          <w:rFonts w:ascii="Arial" w:hAnsi="Arial" w:cs="Arial"/>
          <w:b/>
          <w:sz w:val="32"/>
          <w:szCs w:val="32"/>
        </w:rPr>
        <w:t>“</w:t>
      </w:r>
      <w:r w:rsidRPr="00E46041">
        <w:rPr>
          <w:rFonts w:ascii="Arial" w:hAnsi="Arial" w:cs="Arial"/>
          <w:b/>
          <w:i/>
          <w:sz w:val="32"/>
          <w:szCs w:val="32"/>
        </w:rPr>
        <w:t>El agua de todos</w:t>
      </w:r>
      <w:r w:rsidR="00E46041" w:rsidRPr="00E46041">
        <w:rPr>
          <w:rFonts w:ascii="Arial" w:hAnsi="Arial" w:cs="Arial"/>
          <w:b/>
          <w:i/>
          <w:sz w:val="32"/>
          <w:szCs w:val="32"/>
        </w:rPr>
        <w:t>”</w:t>
      </w:r>
      <w:r w:rsidRPr="00E46041">
        <w:rPr>
          <w:rFonts w:ascii="Arial" w:hAnsi="Arial" w:cs="Arial"/>
          <w:b/>
          <w:sz w:val="32"/>
          <w:szCs w:val="32"/>
        </w:rPr>
        <w:t xml:space="preserve"> </w:t>
      </w:r>
    </w:p>
    <w:p w:rsidR="0053534D" w:rsidRPr="00603A4C" w:rsidRDefault="0053534D">
      <w:pPr>
        <w:rPr>
          <w:rFonts w:ascii="Arial" w:hAnsi="Arial" w:cs="Arial"/>
          <w:b/>
          <w:sz w:val="24"/>
          <w:szCs w:val="24"/>
        </w:rPr>
      </w:pPr>
      <w:r w:rsidRPr="00603A4C">
        <w:rPr>
          <w:rFonts w:ascii="Arial" w:hAnsi="Arial" w:cs="Arial"/>
          <w:b/>
          <w:sz w:val="24"/>
          <w:szCs w:val="24"/>
        </w:rPr>
        <w:t>P</w:t>
      </w:r>
      <w:r w:rsidR="000F776B">
        <w:rPr>
          <w:rFonts w:ascii="Arial" w:hAnsi="Arial" w:cs="Arial"/>
          <w:b/>
          <w:sz w:val="24"/>
          <w:szCs w:val="24"/>
        </w:rPr>
        <w:t xml:space="preserve">laneación </w:t>
      </w:r>
      <w:r w:rsidR="00603A4C" w:rsidRPr="00603A4C">
        <w:rPr>
          <w:rFonts w:ascii="Arial" w:hAnsi="Arial" w:cs="Arial"/>
          <w:b/>
          <w:sz w:val="24"/>
          <w:szCs w:val="24"/>
        </w:rPr>
        <w:t xml:space="preserve"> </w:t>
      </w:r>
    </w:p>
    <w:p w:rsidR="00155A7A" w:rsidRDefault="005B07D3" w:rsidP="00155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invito a participar en la implementación del módulo “El agua de todos” a </w:t>
      </w:r>
      <w:r w:rsidR="003B5D09">
        <w:rPr>
          <w:rFonts w:ascii="Arial" w:hAnsi="Arial" w:cs="Arial"/>
          <w:sz w:val="24"/>
          <w:szCs w:val="24"/>
        </w:rPr>
        <w:t>cinco coordinaciones</w:t>
      </w:r>
      <w:r>
        <w:rPr>
          <w:rFonts w:ascii="Arial" w:hAnsi="Arial" w:cs="Arial"/>
          <w:sz w:val="24"/>
          <w:szCs w:val="24"/>
        </w:rPr>
        <w:t xml:space="preserve"> de zona interesadas</w:t>
      </w:r>
      <w:r w:rsidR="00EB7F89">
        <w:rPr>
          <w:rFonts w:ascii="Arial" w:hAnsi="Arial" w:cs="Arial"/>
          <w:sz w:val="24"/>
          <w:szCs w:val="24"/>
        </w:rPr>
        <w:t xml:space="preserve"> ser parte de la </w:t>
      </w:r>
      <w:r w:rsidR="002A5073">
        <w:rPr>
          <w:rFonts w:ascii="Arial" w:hAnsi="Arial" w:cs="Arial"/>
          <w:sz w:val="24"/>
          <w:szCs w:val="24"/>
        </w:rPr>
        <w:t>muestra</w:t>
      </w:r>
      <w:r w:rsidR="003B5D09">
        <w:rPr>
          <w:rFonts w:ascii="Arial" w:hAnsi="Arial" w:cs="Arial"/>
          <w:sz w:val="24"/>
          <w:szCs w:val="24"/>
        </w:rPr>
        <w:t>:</w:t>
      </w:r>
      <w:r w:rsidR="007663FD">
        <w:rPr>
          <w:rFonts w:ascii="Arial" w:hAnsi="Arial" w:cs="Arial"/>
          <w:sz w:val="24"/>
          <w:szCs w:val="24"/>
        </w:rPr>
        <w:t xml:space="preserve"> </w:t>
      </w:r>
      <w:r w:rsidR="00807291">
        <w:rPr>
          <w:rFonts w:ascii="Arial" w:hAnsi="Arial" w:cs="Arial"/>
          <w:sz w:val="24"/>
          <w:szCs w:val="24"/>
        </w:rPr>
        <w:t xml:space="preserve">03 </w:t>
      </w:r>
      <w:r w:rsidR="00E46041">
        <w:rPr>
          <w:rFonts w:ascii="Arial" w:hAnsi="Arial" w:cs="Arial"/>
          <w:sz w:val="24"/>
          <w:szCs w:val="24"/>
        </w:rPr>
        <w:t>Nogales</w:t>
      </w:r>
      <w:r w:rsidR="00807291">
        <w:rPr>
          <w:rFonts w:ascii="Arial" w:hAnsi="Arial" w:cs="Arial"/>
          <w:sz w:val="24"/>
          <w:szCs w:val="24"/>
        </w:rPr>
        <w:t xml:space="preserve">,04 Agua </w:t>
      </w:r>
      <w:r w:rsidR="008866E4">
        <w:rPr>
          <w:rFonts w:ascii="Arial" w:hAnsi="Arial" w:cs="Arial"/>
          <w:sz w:val="24"/>
          <w:szCs w:val="24"/>
        </w:rPr>
        <w:t>Prieta, 05</w:t>
      </w:r>
      <w:r w:rsidR="00807291">
        <w:rPr>
          <w:rFonts w:ascii="Arial" w:hAnsi="Arial" w:cs="Arial"/>
          <w:sz w:val="24"/>
          <w:szCs w:val="24"/>
        </w:rPr>
        <w:t xml:space="preserve"> Hermosillo Norte</w:t>
      </w:r>
      <w:r w:rsidR="003B5D09">
        <w:rPr>
          <w:rFonts w:ascii="Arial" w:hAnsi="Arial" w:cs="Arial"/>
          <w:sz w:val="24"/>
          <w:szCs w:val="24"/>
        </w:rPr>
        <w:t>,11</w:t>
      </w:r>
      <w:r w:rsidR="00155A7A">
        <w:rPr>
          <w:rFonts w:ascii="Arial" w:hAnsi="Arial" w:cs="Arial"/>
          <w:sz w:val="24"/>
          <w:szCs w:val="24"/>
        </w:rPr>
        <w:t xml:space="preserve"> Obregón II</w:t>
      </w:r>
      <w:r w:rsidR="003B5D09">
        <w:rPr>
          <w:rFonts w:ascii="Arial" w:hAnsi="Arial" w:cs="Arial"/>
          <w:sz w:val="24"/>
          <w:szCs w:val="24"/>
        </w:rPr>
        <w:t>,</w:t>
      </w:r>
      <w:r w:rsidR="00155A7A">
        <w:rPr>
          <w:rFonts w:ascii="Arial" w:hAnsi="Arial" w:cs="Arial"/>
          <w:sz w:val="24"/>
          <w:szCs w:val="24"/>
        </w:rPr>
        <w:t xml:space="preserve">12 Hermosillo Sur </w:t>
      </w:r>
    </w:p>
    <w:p w:rsidR="00EB7F89" w:rsidRDefault="005B07D3" w:rsidP="00EB7F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coordinación de zona</w:t>
      </w:r>
      <w:r w:rsidR="00EB7F89">
        <w:rPr>
          <w:rFonts w:ascii="Arial" w:hAnsi="Arial" w:cs="Arial"/>
          <w:sz w:val="24"/>
          <w:szCs w:val="24"/>
        </w:rPr>
        <w:t>; con el apoyo de los técnicos docentes,</w:t>
      </w:r>
      <w:r>
        <w:rPr>
          <w:rFonts w:ascii="Arial" w:hAnsi="Arial" w:cs="Arial"/>
          <w:sz w:val="24"/>
          <w:szCs w:val="24"/>
        </w:rPr>
        <w:t xml:space="preserve"> </w:t>
      </w:r>
      <w:r w:rsidR="00BD07B7">
        <w:rPr>
          <w:rFonts w:ascii="Arial" w:hAnsi="Arial" w:cs="Arial"/>
          <w:sz w:val="24"/>
          <w:szCs w:val="24"/>
        </w:rPr>
        <w:t>seleccionó 5</w:t>
      </w:r>
      <w:r w:rsidR="00847383">
        <w:rPr>
          <w:rFonts w:ascii="Arial" w:hAnsi="Arial" w:cs="Arial"/>
          <w:sz w:val="24"/>
          <w:szCs w:val="24"/>
        </w:rPr>
        <w:t xml:space="preserve"> círculos de estudio para brindar atención educativa grupal, con asesores educativos de preferencia con experiencia e interés por los temas</w:t>
      </w:r>
      <w:r w:rsidR="0062269C">
        <w:rPr>
          <w:rFonts w:ascii="Arial" w:hAnsi="Arial" w:cs="Arial"/>
          <w:sz w:val="24"/>
          <w:szCs w:val="24"/>
        </w:rPr>
        <w:t>, y también</w:t>
      </w:r>
      <w:r w:rsidR="00BD07B7">
        <w:rPr>
          <w:rFonts w:ascii="Arial" w:hAnsi="Arial" w:cs="Arial"/>
          <w:sz w:val="24"/>
          <w:szCs w:val="24"/>
        </w:rPr>
        <w:t xml:space="preserve"> asignaron un formador </w:t>
      </w:r>
      <w:r w:rsidR="00EB7F89">
        <w:rPr>
          <w:rFonts w:ascii="Arial" w:hAnsi="Arial" w:cs="Arial"/>
          <w:sz w:val="24"/>
          <w:szCs w:val="24"/>
        </w:rPr>
        <w:t xml:space="preserve">para brindar </w:t>
      </w:r>
      <w:r w:rsidR="0062269C">
        <w:rPr>
          <w:rFonts w:ascii="Arial" w:hAnsi="Arial" w:cs="Arial"/>
          <w:sz w:val="24"/>
          <w:szCs w:val="24"/>
        </w:rPr>
        <w:t xml:space="preserve">acompañamiento educativo </w:t>
      </w:r>
      <w:r w:rsidR="00EB7F89">
        <w:rPr>
          <w:rFonts w:ascii="Arial" w:hAnsi="Arial" w:cs="Arial"/>
          <w:sz w:val="24"/>
          <w:szCs w:val="24"/>
        </w:rPr>
        <w:t>e los círculos de estudio elegidos</w:t>
      </w:r>
    </w:p>
    <w:p w:rsidR="00476146" w:rsidRDefault="00476146" w:rsidP="00476146">
      <w:pPr>
        <w:jc w:val="both"/>
        <w:rPr>
          <w:rFonts w:ascii="Arial" w:hAnsi="Arial" w:cs="Arial"/>
          <w:sz w:val="24"/>
          <w:szCs w:val="24"/>
        </w:rPr>
      </w:pPr>
      <w:bookmarkStart w:id="1" w:name="_Hlk528150372"/>
      <w:r>
        <w:rPr>
          <w:rFonts w:ascii="Arial" w:hAnsi="Arial" w:cs="Arial"/>
          <w:sz w:val="24"/>
          <w:szCs w:val="24"/>
        </w:rPr>
        <w:t xml:space="preserve">Se le elaboró un cronograma de actividades por coordinación de zona para llevar a cabo la implementación del módulo </w:t>
      </w:r>
    </w:p>
    <w:bookmarkEnd w:id="1"/>
    <w:p w:rsidR="00476146" w:rsidRPr="00E46041" w:rsidRDefault="00476146" w:rsidP="00476146">
      <w:pPr>
        <w:rPr>
          <w:rFonts w:ascii="Arial" w:hAnsi="Arial" w:cs="Arial"/>
          <w:b/>
          <w:sz w:val="24"/>
          <w:szCs w:val="24"/>
        </w:rPr>
      </w:pPr>
      <w:r w:rsidRPr="00E46041">
        <w:rPr>
          <w:rFonts w:ascii="Arial" w:hAnsi="Arial" w:cs="Arial"/>
          <w:b/>
          <w:sz w:val="24"/>
          <w:szCs w:val="24"/>
        </w:rPr>
        <w:t xml:space="preserve"> Formación</w:t>
      </w:r>
    </w:p>
    <w:p w:rsidR="00476146" w:rsidRDefault="003B5D09" w:rsidP="00476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el mes de mayo y principios de junio se programaron</w:t>
      </w:r>
      <w:r w:rsidR="00476146">
        <w:rPr>
          <w:rFonts w:ascii="Arial" w:hAnsi="Arial" w:cs="Arial"/>
          <w:sz w:val="24"/>
          <w:szCs w:val="24"/>
        </w:rPr>
        <w:t xml:space="preserve"> y se llevaron a cabo, 5 eventos de formación para asesores uno en cada coordinación de zona, a cargo del formador del eje de </w:t>
      </w:r>
      <w:r w:rsidR="008866E4">
        <w:rPr>
          <w:rFonts w:ascii="Arial" w:hAnsi="Arial" w:cs="Arial"/>
          <w:sz w:val="24"/>
          <w:szCs w:val="24"/>
        </w:rPr>
        <w:t>ciencias y</w:t>
      </w:r>
      <w:r w:rsidR="00476146">
        <w:rPr>
          <w:rFonts w:ascii="Arial" w:hAnsi="Arial" w:cs="Arial"/>
          <w:sz w:val="24"/>
          <w:szCs w:val="24"/>
        </w:rPr>
        <w:t xml:space="preserve"> con apoyo del organizador de los servicios educativos</w:t>
      </w:r>
    </w:p>
    <w:p w:rsidR="00476146" w:rsidRDefault="00476146" w:rsidP="00476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realizaron adecuaciones a la planeación didáctica proporcionada y se prepararon materiales didácticos para los eventos de formación, se brindó seguimiento y apoyo a los eventos por parte de la dirección de servicios educativos </w:t>
      </w:r>
    </w:p>
    <w:p w:rsidR="00476146" w:rsidRDefault="00476146" w:rsidP="00476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formaron 5 asesores por coordinación de zona, y en algunos casos participaron el técnico docente y formadores, se generaron espacios de reflexión y análisis de los temas del módulo, así como de propuestas para el cuidado y conservación de este recurso natural.</w:t>
      </w:r>
    </w:p>
    <w:p w:rsidR="008866E4" w:rsidRDefault="008866E4" w:rsidP="0047614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8"/>
        <w:gridCol w:w="3614"/>
        <w:gridCol w:w="3146"/>
      </w:tblGrid>
      <w:tr w:rsidR="00155A7A" w:rsidTr="00F26D9F">
        <w:tc>
          <w:tcPr>
            <w:tcW w:w="2093" w:type="dxa"/>
          </w:tcPr>
          <w:p w:rsidR="00155A7A" w:rsidRPr="00F26D9F" w:rsidRDefault="00F26D9F" w:rsidP="004761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6D9F">
              <w:rPr>
                <w:rFonts w:ascii="Arial" w:hAnsi="Arial" w:cs="Arial"/>
                <w:b/>
                <w:sz w:val="24"/>
                <w:szCs w:val="24"/>
              </w:rPr>
              <w:t xml:space="preserve">C. DE ZONA </w:t>
            </w:r>
          </w:p>
        </w:tc>
        <w:tc>
          <w:tcPr>
            <w:tcW w:w="3685" w:type="dxa"/>
          </w:tcPr>
          <w:p w:rsidR="00155A7A" w:rsidRPr="00F26D9F" w:rsidRDefault="00F26D9F" w:rsidP="004761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6D9F">
              <w:rPr>
                <w:rFonts w:ascii="Arial" w:hAnsi="Arial" w:cs="Arial"/>
                <w:b/>
                <w:sz w:val="24"/>
                <w:szCs w:val="24"/>
              </w:rPr>
              <w:t xml:space="preserve">FIGURAS FORMADAS </w:t>
            </w:r>
          </w:p>
        </w:tc>
        <w:tc>
          <w:tcPr>
            <w:tcW w:w="3200" w:type="dxa"/>
          </w:tcPr>
          <w:p w:rsidR="00155A7A" w:rsidRPr="00F26D9F" w:rsidRDefault="00F26D9F" w:rsidP="004761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6D9F">
              <w:rPr>
                <w:rFonts w:ascii="Arial" w:hAnsi="Arial" w:cs="Arial"/>
                <w:b/>
                <w:sz w:val="24"/>
                <w:szCs w:val="24"/>
              </w:rPr>
              <w:t xml:space="preserve">FORMADOR </w:t>
            </w:r>
          </w:p>
        </w:tc>
      </w:tr>
      <w:tr w:rsidR="00155A7A" w:rsidTr="00F26D9F">
        <w:tc>
          <w:tcPr>
            <w:tcW w:w="2093" w:type="dxa"/>
          </w:tcPr>
          <w:p w:rsidR="00155A7A" w:rsidRDefault="00155A7A" w:rsidP="004761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Nogales </w:t>
            </w:r>
          </w:p>
        </w:tc>
        <w:tc>
          <w:tcPr>
            <w:tcW w:w="3685" w:type="dxa"/>
          </w:tcPr>
          <w:p w:rsidR="00155A7A" w:rsidRDefault="00F26D9F" w:rsidP="00F26D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asesores</w:t>
            </w:r>
          </w:p>
          <w:p w:rsidR="007A30DC" w:rsidRDefault="007A30DC" w:rsidP="00F26D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formadores </w:t>
            </w:r>
          </w:p>
        </w:tc>
        <w:tc>
          <w:tcPr>
            <w:tcW w:w="3200" w:type="dxa"/>
          </w:tcPr>
          <w:p w:rsidR="00155A7A" w:rsidRDefault="00196195" w:rsidP="004761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Nora </w:t>
            </w:r>
            <w:r w:rsidR="00F26D9F">
              <w:rPr>
                <w:rFonts w:ascii="Arial" w:hAnsi="Arial" w:cs="Arial"/>
                <w:sz w:val="24"/>
                <w:szCs w:val="24"/>
              </w:rPr>
              <w:t>Alicia Rosas Villegas</w:t>
            </w:r>
          </w:p>
        </w:tc>
      </w:tr>
      <w:tr w:rsidR="00155A7A" w:rsidTr="00F26D9F">
        <w:tc>
          <w:tcPr>
            <w:tcW w:w="2093" w:type="dxa"/>
          </w:tcPr>
          <w:p w:rsidR="00155A7A" w:rsidRDefault="00155A7A" w:rsidP="004761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Agua Prieta </w:t>
            </w:r>
          </w:p>
        </w:tc>
        <w:tc>
          <w:tcPr>
            <w:tcW w:w="3685" w:type="dxa"/>
          </w:tcPr>
          <w:p w:rsidR="00F26D9F" w:rsidRDefault="00196195" w:rsidP="00F26D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26D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5A7A">
              <w:rPr>
                <w:rFonts w:ascii="Arial" w:hAnsi="Arial" w:cs="Arial"/>
                <w:sz w:val="24"/>
                <w:szCs w:val="24"/>
              </w:rPr>
              <w:t>asesores</w:t>
            </w:r>
          </w:p>
          <w:p w:rsidR="00155A7A" w:rsidRDefault="007666DD" w:rsidP="00F26D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155A7A">
              <w:rPr>
                <w:rFonts w:ascii="Arial" w:hAnsi="Arial" w:cs="Arial"/>
                <w:sz w:val="24"/>
                <w:szCs w:val="24"/>
              </w:rPr>
              <w:t>formadores</w:t>
            </w:r>
          </w:p>
        </w:tc>
        <w:tc>
          <w:tcPr>
            <w:tcW w:w="3200" w:type="dxa"/>
          </w:tcPr>
          <w:p w:rsidR="00155A7A" w:rsidRDefault="00196195" w:rsidP="004761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Rey David </w:t>
            </w:r>
            <w:r w:rsidR="00AF0B15">
              <w:rPr>
                <w:rFonts w:ascii="Arial" w:hAnsi="Arial" w:cs="Arial"/>
                <w:sz w:val="24"/>
                <w:szCs w:val="24"/>
              </w:rPr>
              <w:t xml:space="preserve">López Gonzales </w:t>
            </w:r>
          </w:p>
        </w:tc>
      </w:tr>
      <w:tr w:rsidR="00155A7A" w:rsidTr="00F26D9F">
        <w:tc>
          <w:tcPr>
            <w:tcW w:w="2093" w:type="dxa"/>
          </w:tcPr>
          <w:p w:rsidR="00155A7A" w:rsidRDefault="00155A7A" w:rsidP="004761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Hermosillo Norte </w:t>
            </w:r>
          </w:p>
        </w:tc>
        <w:tc>
          <w:tcPr>
            <w:tcW w:w="3685" w:type="dxa"/>
          </w:tcPr>
          <w:p w:rsidR="00155A7A" w:rsidRDefault="00155A7A" w:rsidP="00F26D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asesores</w:t>
            </w:r>
          </w:p>
        </w:tc>
        <w:tc>
          <w:tcPr>
            <w:tcW w:w="3200" w:type="dxa"/>
          </w:tcPr>
          <w:p w:rsidR="00155A7A" w:rsidRDefault="00F26D9F" w:rsidP="00F26D9F">
            <w:pPr>
              <w:rPr>
                <w:rFonts w:ascii="Arial" w:hAnsi="Arial" w:cs="Arial"/>
                <w:sz w:val="24"/>
                <w:szCs w:val="24"/>
              </w:rPr>
            </w:pPr>
            <w:r w:rsidRPr="00AF0B1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Cuauhtémoc de Jesús Centeno Leyva</w:t>
            </w:r>
          </w:p>
        </w:tc>
      </w:tr>
      <w:tr w:rsidR="00155A7A" w:rsidTr="00F26D9F">
        <w:tc>
          <w:tcPr>
            <w:tcW w:w="2093" w:type="dxa"/>
          </w:tcPr>
          <w:p w:rsidR="00155A7A" w:rsidRDefault="00155A7A" w:rsidP="004761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Obregón II</w:t>
            </w:r>
          </w:p>
        </w:tc>
        <w:tc>
          <w:tcPr>
            <w:tcW w:w="3685" w:type="dxa"/>
          </w:tcPr>
          <w:p w:rsidR="00155A7A" w:rsidRDefault="00196195" w:rsidP="00F26D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figuras </w:t>
            </w:r>
            <w:r w:rsidR="007666DD">
              <w:rPr>
                <w:rFonts w:ascii="Arial" w:hAnsi="Arial" w:cs="Arial"/>
                <w:sz w:val="24"/>
                <w:szCs w:val="24"/>
              </w:rPr>
              <w:t>entre asesores</w:t>
            </w:r>
            <w:r w:rsidR="00F26D9F">
              <w:rPr>
                <w:rFonts w:ascii="Arial" w:hAnsi="Arial" w:cs="Arial"/>
                <w:sz w:val="24"/>
                <w:szCs w:val="24"/>
              </w:rPr>
              <w:t>,</w:t>
            </w:r>
            <w:r w:rsidR="007666DD">
              <w:rPr>
                <w:rFonts w:ascii="Arial" w:hAnsi="Arial" w:cs="Arial"/>
                <w:sz w:val="24"/>
                <w:szCs w:val="24"/>
              </w:rPr>
              <w:t xml:space="preserve"> técnicos docentes y formadores</w:t>
            </w:r>
          </w:p>
        </w:tc>
        <w:tc>
          <w:tcPr>
            <w:tcW w:w="3200" w:type="dxa"/>
          </w:tcPr>
          <w:p w:rsidR="00155A7A" w:rsidRDefault="00155A7A" w:rsidP="004761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Yesenia Miranda </w:t>
            </w:r>
            <w:r w:rsidR="000B6E25">
              <w:rPr>
                <w:rFonts w:ascii="Arial" w:hAnsi="Arial" w:cs="Arial"/>
                <w:sz w:val="24"/>
                <w:szCs w:val="24"/>
              </w:rPr>
              <w:t>Domínguez</w:t>
            </w:r>
          </w:p>
        </w:tc>
      </w:tr>
      <w:tr w:rsidR="00155A7A" w:rsidTr="00F26D9F">
        <w:tc>
          <w:tcPr>
            <w:tcW w:w="2093" w:type="dxa"/>
          </w:tcPr>
          <w:p w:rsidR="00155A7A" w:rsidRDefault="00155A7A" w:rsidP="004761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Hermosillo Sur </w:t>
            </w:r>
          </w:p>
        </w:tc>
        <w:tc>
          <w:tcPr>
            <w:tcW w:w="3685" w:type="dxa"/>
          </w:tcPr>
          <w:p w:rsidR="00155A7A" w:rsidRDefault="00196195" w:rsidP="004761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asesores </w:t>
            </w:r>
          </w:p>
        </w:tc>
        <w:tc>
          <w:tcPr>
            <w:tcW w:w="3200" w:type="dxa"/>
          </w:tcPr>
          <w:p w:rsidR="00155A7A" w:rsidRDefault="00196195" w:rsidP="004761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Lira</w:t>
            </w:r>
            <w:r w:rsidR="00DE75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6D9F">
              <w:rPr>
                <w:rFonts w:ascii="Arial" w:hAnsi="Arial" w:cs="Arial"/>
                <w:sz w:val="24"/>
                <w:szCs w:val="24"/>
              </w:rPr>
              <w:t>Gutiérrez</w:t>
            </w:r>
          </w:p>
        </w:tc>
      </w:tr>
    </w:tbl>
    <w:p w:rsidR="003B5D09" w:rsidRDefault="003B5D09" w:rsidP="00476146">
      <w:pPr>
        <w:jc w:val="both"/>
        <w:rPr>
          <w:rFonts w:ascii="Arial" w:hAnsi="Arial" w:cs="Arial"/>
          <w:sz w:val="24"/>
          <w:szCs w:val="24"/>
        </w:rPr>
      </w:pPr>
    </w:p>
    <w:p w:rsidR="00476146" w:rsidRDefault="00476146" w:rsidP="00476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 las áreas de oportunidad que se detectaron, se encuentra el crear conciencia en los educandos sobre el cuidado del agua, como </w:t>
      </w:r>
      <w:r w:rsidR="007A30DC">
        <w:rPr>
          <w:rFonts w:ascii="Arial" w:hAnsi="Arial" w:cs="Arial"/>
          <w:sz w:val="24"/>
          <w:szCs w:val="24"/>
        </w:rPr>
        <w:t>podemos optimizar</w:t>
      </w:r>
      <w:r>
        <w:rPr>
          <w:rFonts w:ascii="Arial" w:hAnsi="Arial" w:cs="Arial"/>
          <w:sz w:val="24"/>
          <w:szCs w:val="24"/>
        </w:rPr>
        <w:t xml:space="preserve"> el uso de </w:t>
      </w:r>
      <w:r>
        <w:rPr>
          <w:rFonts w:ascii="Arial" w:hAnsi="Arial" w:cs="Arial"/>
          <w:sz w:val="24"/>
          <w:szCs w:val="24"/>
        </w:rPr>
        <w:lastRenderedPageBreak/>
        <w:t>este recurso natural, y en cuanto a la cuestión operativa se comentó sobre el hecho de que los educandos presentan evaluación diagnóstica al incorporarse y la mayoría acredita los módulos diversificados.</w:t>
      </w:r>
    </w:p>
    <w:p w:rsidR="00476146" w:rsidRPr="00E46041" w:rsidRDefault="00476146" w:rsidP="00476146">
      <w:pPr>
        <w:jc w:val="both"/>
        <w:rPr>
          <w:rFonts w:ascii="Arial" w:hAnsi="Arial" w:cs="Arial"/>
          <w:b/>
          <w:sz w:val="24"/>
          <w:szCs w:val="24"/>
        </w:rPr>
      </w:pPr>
      <w:r w:rsidRPr="00E46041">
        <w:rPr>
          <w:rFonts w:ascii="Arial" w:hAnsi="Arial" w:cs="Arial"/>
          <w:b/>
          <w:sz w:val="24"/>
          <w:szCs w:val="24"/>
        </w:rPr>
        <w:t xml:space="preserve">Establecimiento de alianzas </w:t>
      </w:r>
    </w:p>
    <w:p w:rsidR="00476146" w:rsidRPr="0095778F" w:rsidRDefault="00476146" w:rsidP="0047614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778F">
        <w:rPr>
          <w:rFonts w:ascii="Arial" w:hAnsi="Arial" w:cs="Arial"/>
          <w:color w:val="000000" w:themeColor="text1"/>
          <w:sz w:val="24"/>
          <w:szCs w:val="24"/>
        </w:rPr>
        <w:t xml:space="preserve">En Hermosillo se relazaron visitas a la Conagua  y a la Asociación de Unión de usuarios de Hermosillo Sonora, quienes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proporcionaron información y </w:t>
      </w:r>
      <w:r w:rsidRPr="0095778F">
        <w:rPr>
          <w:rFonts w:ascii="Arial" w:hAnsi="Arial" w:cs="Arial"/>
          <w:color w:val="000000" w:themeColor="text1"/>
          <w:sz w:val="24"/>
          <w:szCs w:val="24"/>
        </w:rPr>
        <w:t xml:space="preserve">participaron en la formación de asesores, nos acompañaron </w:t>
      </w:r>
      <w:r w:rsidR="003773BE">
        <w:rPr>
          <w:rFonts w:ascii="Arial" w:hAnsi="Arial" w:cs="Arial"/>
          <w:color w:val="000000" w:themeColor="text1"/>
          <w:sz w:val="24"/>
          <w:szCs w:val="24"/>
        </w:rPr>
        <w:t xml:space="preserve">dos personas de esta institución </w:t>
      </w:r>
      <w:r w:rsidRPr="009577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73BE">
        <w:rPr>
          <w:rFonts w:ascii="Arial" w:hAnsi="Arial" w:cs="Arial"/>
          <w:color w:val="000000" w:themeColor="text1"/>
          <w:sz w:val="24"/>
          <w:szCs w:val="24"/>
        </w:rPr>
        <w:t xml:space="preserve">quienes </w:t>
      </w:r>
      <w:r w:rsidRPr="0095778F">
        <w:rPr>
          <w:rFonts w:ascii="Arial" w:hAnsi="Arial" w:cs="Arial"/>
          <w:color w:val="000000" w:themeColor="text1"/>
          <w:sz w:val="24"/>
          <w:szCs w:val="24"/>
        </w:rPr>
        <w:t xml:space="preserve">colaboraron con su experiencia en dicha asociación, así como expresaron las principales áreas de oportunidad que </w:t>
      </w:r>
      <w:r w:rsidR="00155A7A">
        <w:rPr>
          <w:rFonts w:ascii="Arial" w:hAnsi="Arial" w:cs="Arial"/>
          <w:color w:val="000000" w:themeColor="text1"/>
          <w:sz w:val="24"/>
          <w:szCs w:val="24"/>
        </w:rPr>
        <w:t>se tiene</w:t>
      </w:r>
      <w:r w:rsidRPr="0095778F">
        <w:rPr>
          <w:rFonts w:ascii="Arial" w:hAnsi="Arial" w:cs="Arial"/>
          <w:color w:val="000000" w:themeColor="text1"/>
          <w:sz w:val="24"/>
          <w:szCs w:val="24"/>
        </w:rPr>
        <w:t xml:space="preserve">, principalmente en el uso doméstico, también nos brindaron recomendaciones que enriquecieron la </w:t>
      </w:r>
      <w:r>
        <w:rPr>
          <w:rFonts w:ascii="Arial" w:hAnsi="Arial" w:cs="Arial"/>
          <w:color w:val="000000" w:themeColor="text1"/>
          <w:sz w:val="24"/>
          <w:szCs w:val="24"/>
        </w:rPr>
        <w:t>formación de asesores y fortalecieron la educación</w:t>
      </w:r>
      <w:r w:rsidRPr="0095778F">
        <w:rPr>
          <w:rFonts w:ascii="Arial" w:hAnsi="Arial" w:cs="Arial"/>
          <w:color w:val="000000" w:themeColor="text1"/>
          <w:sz w:val="24"/>
          <w:szCs w:val="24"/>
        </w:rPr>
        <w:t xml:space="preserve"> que se </w:t>
      </w:r>
      <w:r>
        <w:rPr>
          <w:rFonts w:ascii="Arial" w:hAnsi="Arial" w:cs="Arial"/>
          <w:color w:val="000000" w:themeColor="text1"/>
          <w:sz w:val="24"/>
          <w:szCs w:val="24"/>
        </w:rPr>
        <w:t>brinda</w:t>
      </w:r>
      <w:r w:rsidRPr="0095778F">
        <w:rPr>
          <w:rFonts w:ascii="Arial" w:hAnsi="Arial" w:cs="Arial"/>
          <w:color w:val="000000" w:themeColor="text1"/>
          <w:sz w:val="24"/>
          <w:szCs w:val="24"/>
        </w:rPr>
        <w:t xml:space="preserve"> a los educandos.</w:t>
      </w:r>
    </w:p>
    <w:p w:rsidR="00476146" w:rsidRPr="00E46041" w:rsidRDefault="00476146" w:rsidP="00476146">
      <w:pPr>
        <w:jc w:val="both"/>
        <w:rPr>
          <w:rFonts w:ascii="Arial" w:hAnsi="Arial" w:cs="Arial"/>
          <w:b/>
          <w:sz w:val="24"/>
          <w:szCs w:val="24"/>
        </w:rPr>
      </w:pPr>
      <w:r w:rsidRPr="00E46041">
        <w:rPr>
          <w:rFonts w:ascii="Arial" w:hAnsi="Arial" w:cs="Arial"/>
          <w:b/>
          <w:sz w:val="24"/>
          <w:szCs w:val="24"/>
        </w:rPr>
        <w:t>Organización</w:t>
      </w:r>
    </w:p>
    <w:p w:rsidR="00476146" w:rsidRDefault="00476146" w:rsidP="00476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realizó la promoción del módulo en los círculos de estudio seleccionados, se tomaron en cuenta las características de los educandos, su avance académico, el interés por el módulo y su disponibilidad para acudir a las asesorías. </w:t>
      </w:r>
    </w:p>
    <w:p w:rsidR="00476146" w:rsidRDefault="00476146" w:rsidP="00476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establecieron días, horarios de atención educativa y se le dio seguimiento a la distribución de paquetes modulares a las coordinaciones de zona   </w:t>
      </w:r>
    </w:p>
    <w:p w:rsidR="00476146" w:rsidRDefault="00476146" w:rsidP="00EB7F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elaboraron cuadernillos para realizar el seguimiento académico y acompañamiento educativo</w:t>
      </w:r>
      <w:r w:rsidR="000B6E25">
        <w:rPr>
          <w:rFonts w:ascii="Arial" w:hAnsi="Arial" w:cs="Arial"/>
          <w:sz w:val="24"/>
          <w:szCs w:val="24"/>
        </w:rPr>
        <w:t xml:space="preserve">, se entregaron a los asesores educativos en las 5 coordinaciones de zona </w:t>
      </w:r>
    </w:p>
    <w:p w:rsidR="00F26D9F" w:rsidRDefault="00F26D9F" w:rsidP="00EB7F8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526" w:type="dxa"/>
        <w:tblLook w:val="04A0" w:firstRow="1" w:lastRow="0" w:firstColumn="1" w:lastColumn="0" w:noHBand="0" w:noVBand="1"/>
      </w:tblPr>
      <w:tblGrid>
        <w:gridCol w:w="1350"/>
        <w:gridCol w:w="1270"/>
        <w:gridCol w:w="2686"/>
        <w:gridCol w:w="1984"/>
        <w:gridCol w:w="2236"/>
      </w:tblGrid>
      <w:tr w:rsidR="002A5073" w:rsidTr="00056FEE">
        <w:tc>
          <w:tcPr>
            <w:tcW w:w="1350" w:type="dxa"/>
          </w:tcPr>
          <w:p w:rsidR="006A3CBE" w:rsidRPr="00476146" w:rsidRDefault="00476146" w:rsidP="00EB7F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6146">
              <w:rPr>
                <w:rFonts w:ascii="Arial" w:hAnsi="Arial" w:cs="Arial"/>
                <w:b/>
                <w:sz w:val="24"/>
                <w:szCs w:val="24"/>
              </w:rPr>
              <w:t xml:space="preserve">C. ZONA </w:t>
            </w:r>
          </w:p>
        </w:tc>
        <w:tc>
          <w:tcPr>
            <w:tcW w:w="1270" w:type="dxa"/>
          </w:tcPr>
          <w:p w:rsidR="006A3CBE" w:rsidRPr="00476146" w:rsidRDefault="00476146" w:rsidP="00EB7F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6146">
              <w:rPr>
                <w:rFonts w:ascii="Arial" w:hAnsi="Arial" w:cs="Arial"/>
                <w:b/>
                <w:sz w:val="24"/>
                <w:szCs w:val="24"/>
              </w:rPr>
              <w:t xml:space="preserve">U.O. </w:t>
            </w:r>
          </w:p>
        </w:tc>
        <w:tc>
          <w:tcPr>
            <w:tcW w:w="2686" w:type="dxa"/>
          </w:tcPr>
          <w:p w:rsidR="006A3CBE" w:rsidRPr="00476146" w:rsidRDefault="00476146" w:rsidP="00EB7F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6146">
              <w:rPr>
                <w:rFonts w:ascii="Arial" w:hAnsi="Arial" w:cs="Arial"/>
                <w:b/>
                <w:sz w:val="24"/>
                <w:szCs w:val="24"/>
              </w:rPr>
              <w:t xml:space="preserve">ASESOR EDUCATIVO </w:t>
            </w:r>
          </w:p>
        </w:tc>
        <w:tc>
          <w:tcPr>
            <w:tcW w:w="1984" w:type="dxa"/>
          </w:tcPr>
          <w:p w:rsidR="006A3CBE" w:rsidRPr="00476146" w:rsidRDefault="00476146" w:rsidP="00EB7F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6146">
              <w:rPr>
                <w:rFonts w:ascii="Arial" w:hAnsi="Arial" w:cs="Arial"/>
                <w:b/>
                <w:sz w:val="24"/>
                <w:szCs w:val="24"/>
              </w:rPr>
              <w:t xml:space="preserve">FORMADOR </w:t>
            </w:r>
          </w:p>
        </w:tc>
        <w:tc>
          <w:tcPr>
            <w:tcW w:w="2236" w:type="dxa"/>
          </w:tcPr>
          <w:p w:rsidR="006A3CBE" w:rsidRPr="00476146" w:rsidRDefault="00476146" w:rsidP="00EB7F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6146">
              <w:rPr>
                <w:rFonts w:ascii="Arial" w:hAnsi="Arial" w:cs="Arial"/>
                <w:b/>
                <w:sz w:val="24"/>
                <w:szCs w:val="24"/>
              </w:rPr>
              <w:t xml:space="preserve">TÉCNICO DOCENTE </w:t>
            </w:r>
          </w:p>
        </w:tc>
      </w:tr>
      <w:tr w:rsidR="00390436" w:rsidTr="00056FEE">
        <w:tc>
          <w:tcPr>
            <w:tcW w:w="1350" w:type="dxa"/>
            <w:vMerge w:val="restart"/>
          </w:tcPr>
          <w:p w:rsidR="00390436" w:rsidRDefault="00390436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Obregón II</w:t>
            </w:r>
          </w:p>
        </w:tc>
        <w:tc>
          <w:tcPr>
            <w:tcW w:w="1270" w:type="dxa"/>
          </w:tcPr>
          <w:p w:rsidR="00390436" w:rsidRDefault="00390436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2686" w:type="dxa"/>
          </w:tcPr>
          <w:p w:rsidR="00390436" w:rsidRDefault="00056FEE" w:rsidP="00390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Eréndira</w:t>
            </w:r>
            <w:r w:rsidR="00390436">
              <w:rPr>
                <w:rFonts w:ascii="Arial" w:hAnsi="Arial" w:cs="Arial"/>
                <w:sz w:val="24"/>
                <w:szCs w:val="24"/>
              </w:rPr>
              <w:t xml:space="preserve"> Gastélum Robles </w:t>
            </w:r>
          </w:p>
        </w:tc>
        <w:tc>
          <w:tcPr>
            <w:tcW w:w="1984" w:type="dxa"/>
          </w:tcPr>
          <w:p w:rsidR="00390436" w:rsidRDefault="00390436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Yesenia Miranda Domínguez </w:t>
            </w:r>
          </w:p>
        </w:tc>
        <w:tc>
          <w:tcPr>
            <w:tcW w:w="2236" w:type="dxa"/>
          </w:tcPr>
          <w:p w:rsidR="00390436" w:rsidRDefault="00390436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 Isela Carbajal Gastelum</w:t>
            </w:r>
          </w:p>
        </w:tc>
      </w:tr>
      <w:tr w:rsidR="00390436" w:rsidTr="00056FEE">
        <w:tc>
          <w:tcPr>
            <w:tcW w:w="1350" w:type="dxa"/>
            <w:vMerge/>
          </w:tcPr>
          <w:p w:rsidR="00390436" w:rsidRDefault="00390436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390436" w:rsidRDefault="00390436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2686" w:type="dxa"/>
          </w:tcPr>
          <w:p w:rsidR="00390436" w:rsidRDefault="00390436" w:rsidP="00390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Cecilia Guadalupe </w:t>
            </w:r>
          </w:p>
          <w:p w:rsidR="00390436" w:rsidRDefault="00390436" w:rsidP="00390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Montoya Ponce </w:t>
            </w:r>
          </w:p>
        </w:tc>
        <w:tc>
          <w:tcPr>
            <w:tcW w:w="1984" w:type="dxa"/>
          </w:tcPr>
          <w:p w:rsidR="00390436" w:rsidRDefault="00390436" w:rsidP="00390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Sandra Félix Moreno </w:t>
            </w:r>
          </w:p>
        </w:tc>
        <w:tc>
          <w:tcPr>
            <w:tcW w:w="2236" w:type="dxa"/>
          </w:tcPr>
          <w:p w:rsidR="00390436" w:rsidRDefault="00390436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Ildefonso</w:t>
            </w:r>
          </w:p>
          <w:p w:rsidR="00390436" w:rsidRDefault="00390436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Rivera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Yocupicio</w:t>
            </w:r>
            <w:proofErr w:type="spellEnd"/>
          </w:p>
        </w:tc>
      </w:tr>
      <w:tr w:rsidR="00390436" w:rsidTr="00056FEE">
        <w:tc>
          <w:tcPr>
            <w:tcW w:w="1350" w:type="dxa"/>
            <w:vMerge/>
          </w:tcPr>
          <w:p w:rsidR="00390436" w:rsidRDefault="00390436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390436" w:rsidRDefault="00390436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686" w:type="dxa"/>
          </w:tcPr>
          <w:p w:rsidR="00390436" w:rsidRDefault="00390436" w:rsidP="00390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Dulce Guadalupe Soto Salguero </w:t>
            </w:r>
          </w:p>
        </w:tc>
        <w:tc>
          <w:tcPr>
            <w:tcW w:w="1984" w:type="dxa"/>
          </w:tcPr>
          <w:p w:rsidR="00390436" w:rsidRDefault="00390436" w:rsidP="008957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Félix Moreno</w:t>
            </w:r>
          </w:p>
        </w:tc>
        <w:tc>
          <w:tcPr>
            <w:tcW w:w="2236" w:type="dxa"/>
          </w:tcPr>
          <w:p w:rsidR="00390436" w:rsidRDefault="00390436" w:rsidP="008957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Ramón Velázquez Fuentes </w:t>
            </w:r>
          </w:p>
        </w:tc>
      </w:tr>
      <w:tr w:rsidR="00390436" w:rsidTr="00056FEE">
        <w:tc>
          <w:tcPr>
            <w:tcW w:w="1350" w:type="dxa"/>
            <w:vMerge/>
          </w:tcPr>
          <w:p w:rsidR="00390436" w:rsidRDefault="00390436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390436" w:rsidRDefault="00390436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2686" w:type="dxa"/>
          </w:tcPr>
          <w:p w:rsidR="00390436" w:rsidRDefault="00390436" w:rsidP="003904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Nestora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Viera Partida </w:t>
            </w:r>
          </w:p>
        </w:tc>
        <w:tc>
          <w:tcPr>
            <w:tcW w:w="1984" w:type="dxa"/>
          </w:tcPr>
          <w:p w:rsidR="00390436" w:rsidRDefault="00390436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Yesenia Miranda Domínguez</w:t>
            </w:r>
          </w:p>
        </w:tc>
        <w:tc>
          <w:tcPr>
            <w:tcW w:w="2236" w:type="dxa"/>
          </w:tcPr>
          <w:p w:rsidR="00390436" w:rsidRDefault="00390436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Alejandrina </w:t>
            </w:r>
            <w:r w:rsidR="003B5D09">
              <w:rPr>
                <w:rFonts w:ascii="Arial" w:hAnsi="Arial" w:cs="Arial"/>
                <w:sz w:val="24"/>
                <w:szCs w:val="24"/>
              </w:rPr>
              <w:t xml:space="preserve">Borbón Gonzales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90436" w:rsidTr="00056FEE">
        <w:tc>
          <w:tcPr>
            <w:tcW w:w="1350" w:type="dxa"/>
            <w:vMerge/>
          </w:tcPr>
          <w:p w:rsidR="00390436" w:rsidRDefault="00390436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390436" w:rsidRDefault="00390436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2686" w:type="dxa"/>
          </w:tcPr>
          <w:p w:rsidR="00390436" w:rsidRDefault="00390436" w:rsidP="003904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Emigidia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Ferre Estrella </w:t>
            </w:r>
          </w:p>
        </w:tc>
        <w:tc>
          <w:tcPr>
            <w:tcW w:w="1984" w:type="dxa"/>
          </w:tcPr>
          <w:p w:rsidR="00390436" w:rsidRDefault="00390436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Yesenia Miranda Domínguez</w:t>
            </w:r>
          </w:p>
          <w:p w:rsidR="00316C75" w:rsidRDefault="00316C75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6D9F" w:rsidRDefault="00F26D9F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436" w:rsidRDefault="002A5073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Alejandrina Borbón </w:t>
            </w:r>
            <w:r w:rsidR="003B5D09">
              <w:rPr>
                <w:rFonts w:ascii="Arial" w:hAnsi="Arial" w:cs="Arial"/>
                <w:sz w:val="24"/>
                <w:szCs w:val="24"/>
              </w:rPr>
              <w:t xml:space="preserve">Gonzales </w:t>
            </w:r>
          </w:p>
        </w:tc>
      </w:tr>
      <w:tr w:rsidR="002A5073" w:rsidTr="00056FEE">
        <w:tc>
          <w:tcPr>
            <w:tcW w:w="1350" w:type="dxa"/>
            <w:vMerge w:val="restart"/>
          </w:tcPr>
          <w:p w:rsidR="002A5073" w:rsidRDefault="002A5073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Nogales</w:t>
            </w:r>
          </w:p>
        </w:tc>
        <w:tc>
          <w:tcPr>
            <w:tcW w:w="1270" w:type="dxa"/>
          </w:tcPr>
          <w:p w:rsidR="002A5073" w:rsidRDefault="00C00796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  <w:r w:rsidR="002A50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</w:tcPr>
          <w:p w:rsidR="002A5073" w:rsidRDefault="002A5073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Alma Leyva Torres </w:t>
            </w:r>
          </w:p>
        </w:tc>
        <w:tc>
          <w:tcPr>
            <w:tcW w:w="1984" w:type="dxa"/>
          </w:tcPr>
          <w:p w:rsidR="002A5073" w:rsidRDefault="002A5073" w:rsidP="00DE7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Nora </w:t>
            </w:r>
            <w:r w:rsidR="0092049F">
              <w:rPr>
                <w:rFonts w:ascii="Arial" w:hAnsi="Arial" w:cs="Arial"/>
                <w:sz w:val="24"/>
                <w:szCs w:val="24"/>
              </w:rPr>
              <w:t xml:space="preserve">Alicia </w:t>
            </w:r>
            <w:r w:rsidR="00D07582">
              <w:rPr>
                <w:rFonts w:ascii="Arial" w:hAnsi="Arial" w:cs="Arial"/>
                <w:sz w:val="24"/>
                <w:szCs w:val="24"/>
              </w:rPr>
              <w:t>Rosas</w:t>
            </w:r>
            <w:r w:rsidR="0092049F">
              <w:rPr>
                <w:rFonts w:ascii="Arial" w:hAnsi="Arial" w:cs="Arial"/>
                <w:sz w:val="24"/>
                <w:szCs w:val="24"/>
              </w:rPr>
              <w:t xml:space="preserve"> Villegas </w:t>
            </w:r>
          </w:p>
        </w:tc>
        <w:tc>
          <w:tcPr>
            <w:tcW w:w="2236" w:type="dxa"/>
          </w:tcPr>
          <w:p w:rsidR="002A5073" w:rsidRDefault="00913A35" w:rsidP="00C00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Lidia </w:t>
            </w:r>
            <w:r w:rsidR="00C00796">
              <w:rPr>
                <w:rFonts w:ascii="Arial" w:hAnsi="Arial" w:cs="Arial"/>
                <w:sz w:val="24"/>
                <w:szCs w:val="24"/>
              </w:rPr>
              <w:t xml:space="preserve">Diaz Guevara </w:t>
            </w:r>
          </w:p>
        </w:tc>
      </w:tr>
      <w:tr w:rsidR="002A5073" w:rsidTr="00056FEE">
        <w:tc>
          <w:tcPr>
            <w:tcW w:w="1350" w:type="dxa"/>
            <w:vMerge/>
          </w:tcPr>
          <w:p w:rsidR="002A5073" w:rsidRDefault="002A5073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A5073" w:rsidRDefault="005B4A2C" w:rsidP="002A50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2A50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</w:tcPr>
          <w:p w:rsidR="002A5073" w:rsidRDefault="002A5073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Alfonso Fregoso Rivera </w:t>
            </w:r>
          </w:p>
        </w:tc>
        <w:tc>
          <w:tcPr>
            <w:tcW w:w="1984" w:type="dxa"/>
          </w:tcPr>
          <w:p w:rsidR="002A5073" w:rsidRDefault="00DE750C" w:rsidP="00DE7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Nora Alicia Rosas Villegas</w:t>
            </w:r>
          </w:p>
        </w:tc>
        <w:tc>
          <w:tcPr>
            <w:tcW w:w="2236" w:type="dxa"/>
          </w:tcPr>
          <w:p w:rsidR="002A5073" w:rsidRDefault="00913A35" w:rsidP="00913A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Elizabeth Lara Ruiz </w:t>
            </w:r>
          </w:p>
        </w:tc>
      </w:tr>
      <w:tr w:rsidR="002A5073" w:rsidTr="00056FEE">
        <w:tc>
          <w:tcPr>
            <w:tcW w:w="1350" w:type="dxa"/>
            <w:vMerge/>
          </w:tcPr>
          <w:p w:rsidR="002A5073" w:rsidRDefault="002A5073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A5073" w:rsidRDefault="00C00796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86" w:type="dxa"/>
          </w:tcPr>
          <w:p w:rsidR="002A5073" w:rsidRDefault="002A5073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Elisa peña Martínez </w:t>
            </w:r>
          </w:p>
        </w:tc>
        <w:tc>
          <w:tcPr>
            <w:tcW w:w="1984" w:type="dxa"/>
          </w:tcPr>
          <w:p w:rsidR="002A5073" w:rsidRDefault="00DE750C" w:rsidP="00DE7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Nora Alicia Rosas Villegas</w:t>
            </w:r>
          </w:p>
        </w:tc>
        <w:tc>
          <w:tcPr>
            <w:tcW w:w="2236" w:type="dxa"/>
          </w:tcPr>
          <w:p w:rsidR="002A5073" w:rsidRDefault="00C00796" w:rsidP="00913A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Angelica Martin </w:t>
            </w:r>
            <w:r w:rsidR="00913A35">
              <w:rPr>
                <w:rFonts w:ascii="Arial" w:hAnsi="Arial" w:cs="Arial"/>
                <w:sz w:val="24"/>
                <w:szCs w:val="24"/>
              </w:rPr>
              <w:t>Rodríguez</w:t>
            </w:r>
          </w:p>
        </w:tc>
      </w:tr>
      <w:tr w:rsidR="002A5073" w:rsidTr="00056FEE">
        <w:tc>
          <w:tcPr>
            <w:tcW w:w="1350" w:type="dxa"/>
            <w:vMerge/>
          </w:tcPr>
          <w:p w:rsidR="002A5073" w:rsidRDefault="002A5073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A5073" w:rsidRDefault="00913A35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2686" w:type="dxa"/>
          </w:tcPr>
          <w:p w:rsidR="002A5073" w:rsidRDefault="002A5073" w:rsidP="00390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Ruth Angélica Ramírez Meza </w:t>
            </w:r>
          </w:p>
        </w:tc>
        <w:tc>
          <w:tcPr>
            <w:tcW w:w="1984" w:type="dxa"/>
          </w:tcPr>
          <w:p w:rsidR="002A5073" w:rsidRDefault="00DE750C" w:rsidP="00DE7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Nora Alicia Rosas Villegas</w:t>
            </w:r>
          </w:p>
        </w:tc>
        <w:tc>
          <w:tcPr>
            <w:tcW w:w="2236" w:type="dxa"/>
          </w:tcPr>
          <w:p w:rsidR="002A5073" w:rsidRDefault="005B4A2C" w:rsidP="00913A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Zeyda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Liliana </w:t>
            </w:r>
            <w:r w:rsidR="00913A35">
              <w:rPr>
                <w:rFonts w:ascii="Arial" w:hAnsi="Arial" w:cs="Arial"/>
                <w:sz w:val="24"/>
                <w:szCs w:val="24"/>
              </w:rPr>
              <w:t xml:space="preserve">Ramírez 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2A5073" w:rsidTr="00056FEE">
        <w:tc>
          <w:tcPr>
            <w:tcW w:w="1350" w:type="dxa"/>
            <w:vMerge/>
          </w:tcPr>
          <w:p w:rsidR="002A5073" w:rsidRDefault="002A5073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A5073" w:rsidRDefault="00913A35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="002A50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</w:tcPr>
          <w:p w:rsidR="002A5073" w:rsidRDefault="002A5073" w:rsidP="00390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Luis Manuel Hernández Durón </w:t>
            </w:r>
          </w:p>
        </w:tc>
        <w:tc>
          <w:tcPr>
            <w:tcW w:w="1984" w:type="dxa"/>
          </w:tcPr>
          <w:p w:rsidR="002A5073" w:rsidRDefault="00DE750C" w:rsidP="00DE7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Nora Alicia Rosas Villegas</w:t>
            </w:r>
          </w:p>
        </w:tc>
        <w:tc>
          <w:tcPr>
            <w:tcW w:w="2236" w:type="dxa"/>
          </w:tcPr>
          <w:p w:rsidR="002A5073" w:rsidRDefault="00913A35" w:rsidP="00913A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Yepiz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García </w:t>
            </w:r>
          </w:p>
        </w:tc>
      </w:tr>
      <w:tr w:rsidR="00603A4C" w:rsidTr="00056FEE">
        <w:tc>
          <w:tcPr>
            <w:tcW w:w="1350" w:type="dxa"/>
            <w:vMerge w:val="restart"/>
          </w:tcPr>
          <w:p w:rsidR="00603A4C" w:rsidRDefault="00603A4C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Agua Prieta </w:t>
            </w:r>
          </w:p>
        </w:tc>
        <w:tc>
          <w:tcPr>
            <w:tcW w:w="1270" w:type="dxa"/>
          </w:tcPr>
          <w:p w:rsidR="00603A4C" w:rsidRDefault="00056FEE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86" w:type="dxa"/>
          </w:tcPr>
          <w:p w:rsidR="00603A4C" w:rsidRDefault="0089576D" w:rsidP="00390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Anselmo Valdez Acosta </w:t>
            </w:r>
          </w:p>
        </w:tc>
        <w:tc>
          <w:tcPr>
            <w:tcW w:w="1984" w:type="dxa"/>
          </w:tcPr>
          <w:p w:rsidR="00603A4C" w:rsidRDefault="00155A7A" w:rsidP="00056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Rey David </w:t>
            </w:r>
            <w:r w:rsidR="00056FEE">
              <w:rPr>
                <w:rFonts w:ascii="Arial" w:hAnsi="Arial" w:cs="Arial"/>
                <w:sz w:val="24"/>
                <w:szCs w:val="24"/>
              </w:rPr>
              <w:t xml:space="preserve">López Gonzales </w:t>
            </w:r>
          </w:p>
        </w:tc>
        <w:tc>
          <w:tcPr>
            <w:tcW w:w="2236" w:type="dxa"/>
          </w:tcPr>
          <w:p w:rsidR="00603A4C" w:rsidRDefault="0089576D" w:rsidP="00056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Alma Leticia </w:t>
            </w:r>
            <w:r w:rsidR="00056FEE">
              <w:rPr>
                <w:rFonts w:ascii="Arial" w:hAnsi="Arial" w:cs="Arial"/>
                <w:sz w:val="24"/>
                <w:szCs w:val="24"/>
              </w:rPr>
              <w:t xml:space="preserve">López Valenzuela </w:t>
            </w:r>
          </w:p>
        </w:tc>
      </w:tr>
      <w:tr w:rsidR="00603A4C" w:rsidTr="00056FEE">
        <w:tc>
          <w:tcPr>
            <w:tcW w:w="1350" w:type="dxa"/>
            <w:vMerge/>
          </w:tcPr>
          <w:p w:rsidR="00603A4C" w:rsidRDefault="00603A4C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603A4C" w:rsidRDefault="00056FEE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86" w:type="dxa"/>
          </w:tcPr>
          <w:p w:rsidR="00603A4C" w:rsidRDefault="0089576D" w:rsidP="00390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Rosa Isela Cota Muñoz </w:t>
            </w:r>
          </w:p>
        </w:tc>
        <w:tc>
          <w:tcPr>
            <w:tcW w:w="1984" w:type="dxa"/>
          </w:tcPr>
          <w:p w:rsidR="00603A4C" w:rsidRDefault="00056FEE" w:rsidP="00056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Rey David López Gonzales</w:t>
            </w:r>
          </w:p>
        </w:tc>
        <w:tc>
          <w:tcPr>
            <w:tcW w:w="2236" w:type="dxa"/>
          </w:tcPr>
          <w:p w:rsidR="00603A4C" w:rsidRDefault="00056FEE" w:rsidP="00056FEE">
            <w:pPr>
              <w:tabs>
                <w:tab w:val="center" w:pos="10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Antonia Noriega Arvizu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603A4C" w:rsidTr="00056FEE">
        <w:tc>
          <w:tcPr>
            <w:tcW w:w="1350" w:type="dxa"/>
            <w:vMerge/>
          </w:tcPr>
          <w:p w:rsidR="00603A4C" w:rsidRDefault="00603A4C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603A4C" w:rsidRDefault="00056FEE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686" w:type="dxa"/>
          </w:tcPr>
          <w:p w:rsidR="00603A4C" w:rsidRDefault="0089576D" w:rsidP="00390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Isabel Ortega Morles </w:t>
            </w:r>
          </w:p>
        </w:tc>
        <w:tc>
          <w:tcPr>
            <w:tcW w:w="1984" w:type="dxa"/>
          </w:tcPr>
          <w:p w:rsidR="00603A4C" w:rsidRDefault="00056FEE" w:rsidP="00056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Rey David López Gonzales</w:t>
            </w:r>
          </w:p>
        </w:tc>
        <w:tc>
          <w:tcPr>
            <w:tcW w:w="2236" w:type="dxa"/>
          </w:tcPr>
          <w:p w:rsidR="00603A4C" w:rsidRDefault="00056FEE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Ricarda Ruiz Sánchez  </w:t>
            </w:r>
          </w:p>
        </w:tc>
      </w:tr>
      <w:tr w:rsidR="00603A4C" w:rsidTr="00056FEE">
        <w:tc>
          <w:tcPr>
            <w:tcW w:w="1350" w:type="dxa"/>
            <w:vMerge/>
          </w:tcPr>
          <w:p w:rsidR="00603A4C" w:rsidRDefault="00603A4C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603A4C" w:rsidRDefault="00056FEE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2686" w:type="dxa"/>
          </w:tcPr>
          <w:p w:rsidR="00603A4C" w:rsidRDefault="0089576D" w:rsidP="00390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Flor Elena Watson Lugo </w:t>
            </w:r>
          </w:p>
        </w:tc>
        <w:tc>
          <w:tcPr>
            <w:tcW w:w="1984" w:type="dxa"/>
          </w:tcPr>
          <w:p w:rsidR="00603A4C" w:rsidRDefault="00056FEE" w:rsidP="00056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Rey David López Gonzales</w:t>
            </w:r>
          </w:p>
        </w:tc>
        <w:tc>
          <w:tcPr>
            <w:tcW w:w="2236" w:type="dxa"/>
          </w:tcPr>
          <w:p w:rsidR="00603A4C" w:rsidRDefault="00056FEE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Verónica María Álvarez Tolano</w:t>
            </w:r>
          </w:p>
        </w:tc>
      </w:tr>
      <w:tr w:rsidR="00603A4C" w:rsidTr="00056FEE">
        <w:tc>
          <w:tcPr>
            <w:tcW w:w="1350" w:type="dxa"/>
            <w:vMerge/>
          </w:tcPr>
          <w:p w:rsidR="00603A4C" w:rsidRDefault="00603A4C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603A4C" w:rsidRDefault="00056FEE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686" w:type="dxa"/>
          </w:tcPr>
          <w:p w:rsidR="00603A4C" w:rsidRDefault="00603A4C" w:rsidP="00AF0B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89576D">
              <w:rPr>
                <w:rFonts w:ascii="Arial" w:hAnsi="Arial" w:cs="Arial"/>
                <w:sz w:val="24"/>
                <w:szCs w:val="24"/>
              </w:rPr>
              <w:t xml:space="preserve">ntonio Juan Campos Alarcón </w:t>
            </w:r>
          </w:p>
        </w:tc>
        <w:tc>
          <w:tcPr>
            <w:tcW w:w="1984" w:type="dxa"/>
          </w:tcPr>
          <w:p w:rsidR="00603A4C" w:rsidRDefault="00056FEE" w:rsidP="00056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Rey David López Gonzales</w:t>
            </w:r>
          </w:p>
        </w:tc>
        <w:tc>
          <w:tcPr>
            <w:tcW w:w="2236" w:type="dxa"/>
          </w:tcPr>
          <w:p w:rsidR="00603A4C" w:rsidRDefault="00056FEE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Gregorio Barragán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Valderrábano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03A4C" w:rsidTr="00056FEE">
        <w:tc>
          <w:tcPr>
            <w:tcW w:w="1350" w:type="dxa"/>
            <w:vMerge w:val="restart"/>
          </w:tcPr>
          <w:p w:rsidR="00603A4C" w:rsidRDefault="00603A4C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Hermosillo </w:t>
            </w:r>
          </w:p>
          <w:p w:rsidR="00603A4C" w:rsidRDefault="00603A4C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Norte </w:t>
            </w:r>
          </w:p>
        </w:tc>
        <w:tc>
          <w:tcPr>
            <w:tcW w:w="1270" w:type="dxa"/>
          </w:tcPr>
          <w:p w:rsidR="00603A4C" w:rsidRDefault="00603A4C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2686" w:type="dxa"/>
          </w:tcPr>
          <w:p w:rsidR="00603A4C" w:rsidRDefault="00603A4C" w:rsidP="00390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Francisca Rivera Vega 20040267</w:t>
            </w:r>
          </w:p>
        </w:tc>
        <w:tc>
          <w:tcPr>
            <w:tcW w:w="1984" w:type="dxa"/>
          </w:tcPr>
          <w:p w:rsidR="00603A4C" w:rsidRPr="00AF0B15" w:rsidRDefault="00AF0B15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B1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Cuauhtémoc de Jesús Centeno Leyva</w:t>
            </w:r>
          </w:p>
        </w:tc>
        <w:tc>
          <w:tcPr>
            <w:tcW w:w="2236" w:type="dxa"/>
          </w:tcPr>
          <w:p w:rsidR="00603A4C" w:rsidRDefault="00575012" w:rsidP="00EB56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Dina Zulema García Carb</w:t>
            </w:r>
            <w:r w:rsidR="00EB5609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llo </w:t>
            </w:r>
          </w:p>
        </w:tc>
      </w:tr>
      <w:tr w:rsidR="00603A4C" w:rsidTr="00056FEE">
        <w:tc>
          <w:tcPr>
            <w:tcW w:w="1350" w:type="dxa"/>
            <w:vMerge/>
          </w:tcPr>
          <w:p w:rsidR="00603A4C" w:rsidRDefault="00603A4C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603A4C" w:rsidRDefault="00603A4C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2686" w:type="dxa"/>
          </w:tcPr>
          <w:p w:rsidR="00603A4C" w:rsidRDefault="00603A4C" w:rsidP="00390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Armando Amado </w:t>
            </w:r>
          </w:p>
        </w:tc>
        <w:tc>
          <w:tcPr>
            <w:tcW w:w="1984" w:type="dxa"/>
          </w:tcPr>
          <w:p w:rsidR="00603A4C" w:rsidRDefault="00AF0B15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B1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Cuauhtémoc Centeno Leyva</w:t>
            </w:r>
          </w:p>
        </w:tc>
        <w:tc>
          <w:tcPr>
            <w:tcW w:w="2236" w:type="dxa"/>
          </w:tcPr>
          <w:p w:rsidR="00603A4C" w:rsidRDefault="00BE5A7A" w:rsidP="00BE5A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Dina Zulema García Carballo</w:t>
            </w:r>
          </w:p>
        </w:tc>
      </w:tr>
      <w:tr w:rsidR="00603A4C" w:rsidTr="00056FEE">
        <w:tc>
          <w:tcPr>
            <w:tcW w:w="1350" w:type="dxa"/>
            <w:vMerge/>
          </w:tcPr>
          <w:p w:rsidR="00603A4C" w:rsidRDefault="00603A4C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603A4C" w:rsidRDefault="00603A4C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757</w:t>
            </w:r>
          </w:p>
        </w:tc>
        <w:tc>
          <w:tcPr>
            <w:tcW w:w="2686" w:type="dxa"/>
          </w:tcPr>
          <w:p w:rsidR="00603A4C" w:rsidRDefault="00603A4C" w:rsidP="00390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Patricia Guadalupe Nuño García 20150066</w:t>
            </w:r>
          </w:p>
        </w:tc>
        <w:tc>
          <w:tcPr>
            <w:tcW w:w="1984" w:type="dxa"/>
          </w:tcPr>
          <w:p w:rsidR="00603A4C" w:rsidRDefault="00AF0B15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B1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Cuauhtémoc Centeno Leyva</w:t>
            </w:r>
          </w:p>
        </w:tc>
        <w:tc>
          <w:tcPr>
            <w:tcW w:w="2236" w:type="dxa"/>
          </w:tcPr>
          <w:p w:rsidR="00603A4C" w:rsidRDefault="00BE5A7A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Clarisa Guadalupe Tapia Fregoso </w:t>
            </w:r>
          </w:p>
        </w:tc>
      </w:tr>
      <w:tr w:rsidR="00603A4C" w:rsidTr="00056FEE">
        <w:tc>
          <w:tcPr>
            <w:tcW w:w="1350" w:type="dxa"/>
            <w:vMerge/>
          </w:tcPr>
          <w:p w:rsidR="00603A4C" w:rsidRDefault="00603A4C" w:rsidP="00603A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603A4C" w:rsidRDefault="00603A4C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686" w:type="dxa"/>
          </w:tcPr>
          <w:p w:rsidR="00603A4C" w:rsidRDefault="00603A4C" w:rsidP="003904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Mervin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Cerna Canteros</w:t>
            </w:r>
          </w:p>
        </w:tc>
        <w:tc>
          <w:tcPr>
            <w:tcW w:w="1984" w:type="dxa"/>
          </w:tcPr>
          <w:p w:rsidR="00603A4C" w:rsidRDefault="00AF0B15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B1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Cuauhtémoc Centeno Leyva</w:t>
            </w:r>
          </w:p>
        </w:tc>
        <w:tc>
          <w:tcPr>
            <w:tcW w:w="2236" w:type="dxa"/>
          </w:tcPr>
          <w:p w:rsidR="00603A4C" w:rsidRDefault="00BE5A7A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Clarisa Guadalupe Tapia Fregoso </w:t>
            </w:r>
          </w:p>
        </w:tc>
      </w:tr>
      <w:tr w:rsidR="00603A4C" w:rsidTr="00056FEE">
        <w:tc>
          <w:tcPr>
            <w:tcW w:w="1350" w:type="dxa"/>
            <w:vMerge/>
          </w:tcPr>
          <w:p w:rsidR="00603A4C" w:rsidRDefault="00603A4C" w:rsidP="00603A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603A4C" w:rsidRDefault="00603A4C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756</w:t>
            </w:r>
          </w:p>
        </w:tc>
        <w:tc>
          <w:tcPr>
            <w:tcW w:w="2686" w:type="dxa"/>
          </w:tcPr>
          <w:p w:rsidR="00603A4C" w:rsidRDefault="00603A4C" w:rsidP="00390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Guadalupe Villareal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Quihuis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603A4C" w:rsidRDefault="00AF0B15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B1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Cuauhtémoc Centeno Leyva</w:t>
            </w:r>
          </w:p>
        </w:tc>
        <w:tc>
          <w:tcPr>
            <w:tcW w:w="2236" w:type="dxa"/>
          </w:tcPr>
          <w:p w:rsidR="00603A4C" w:rsidRDefault="00BE5A7A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Poul Francisco Feliz Rosales </w:t>
            </w:r>
          </w:p>
        </w:tc>
      </w:tr>
      <w:tr w:rsidR="005D3A4E" w:rsidTr="00056FEE">
        <w:tc>
          <w:tcPr>
            <w:tcW w:w="1350" w:type="dxa"/>
          </w:tcPr>
          <w:p w:rsidR="005D3A4E" w:rsidRDefault="005D3A4E" w:rsidP="00603A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Hermosillo sur </w:t>
            </w:r>
          </w:p>
        </w:tc>
        <w:tc>
          <w:tcPr>
            <w:tcW w:w="1270" w:type="dxa"/>
          </w:tcPr>
          <w:p w:rsidR="005D3A4E" w:rsidRDefault="00210D7A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86" w:type="dxa"/>
          </w:tcPr>
          <w:p w:rsidR="005D3A4E" w:rsidRDefault="00210D7A" w:rsidP="00390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Salvador Corona López</w:t>
            </w:r>
          </w:p>
        </w:tc>
        <w:tc>
          <w:tcPr>
            <w:tcW w:w="1984" w:type="dxa"/>
          </w:tcPr>
          <w:p w:rsidR="005D3A4E" w:rsidRDefault="00210D7A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Lira Gutiérrez </w:t>
            </w:r>
          </w:p>
        </w:tc>
        <w:tc>
          <w:tcPr>
            <w:tcW w:w="2236" w:type="dxa"/>
          </w:tcPr>
          <w:p w:rsidR="005D3A4E" w:rsidRDefault="00210D7A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Rosario Duarte </w:t>
            </w:r>
          </w:p>
        </w:tc>
      </w:tr>
      <w:tr w:rsidR="00210D7A" w:rsidTr="00056FEE">
        <w:tc>
          <w:tcPr>
            <w:tcW w:w="1350" w:type="dxa"/>
          </w:tcPr>
          <w:p w:rsidR="00210D7A" w:rsidRDefault="00210D7A" w:rsidP="00603A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0D7A" w:rsidRDefault="00210D7A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86" w:type="dxa"/>
          </w:tcPr>
          <w:p w:rsidR="00210D7A" w:rsidRDefault="00210D7A" w:rsidP="00390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 Fernando Aguilera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10D7A" w:rsidRDefault="00210D7A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Lira Gutiérrez</w:t>
            </w:r>
          </w:p>
        </w:tc>
        <w:tc>
          <w:tcPr>
            <w:tcW w:w="2236" w:type="dxa"/>
          </w:tcPr>
          <w:p w:rsidR="00210D7A" w:rsidRDefault="00210D7A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Rosario Duarte</w:t>
            </w:r>
          </w:p>
        </w:tc>
      </w:tr>
      <w:tr w:rsidR="002B38A9" w:rsidTr="00056FEE">
        <w:tc>
          <w:tcPr>
            <w:tcW w:w="1350" w:type="dxa"/>
          </w:tcPr>
          <w:p w:rsidR="002B38A9" w:rsidRDefault="002B38A9" w:rsidP="00603A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B38A9" w:rsidRDefault="002B38A9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686" w:type="dxa"/>
          </w:tcPr>
          <w:p w:rsidR="002B38A9" w:rsidRDefault="00C97DC3" w:rsidP="00390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Claudia flores Noriega </w:t>
            </w:r>
          </w:p>
        </w:tc>
        <w:tc>
          <w:tcPr>
            <w:tcW w:w="1984" w:type="dxa"/>
          </w:tcPr>
          <w:p w:rsidR="002B38A9" w:rsidRDefault="002B38A9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Lira </w:t>
            </w:r>
            <w:r w:rsidR="00C97DC3">
              <w:rPr>
                <w:rFonts w:ascii="Arial" w:hAnsi="Arial" w:cs="Arial"/>
                <w:sz w:val="24"/>
                <w:szCs w:val="24"/>
              </w:rPr>
              <w:t>Gutiérrez</w:t>
            </w:r>
          </w:p>
        </w:tc>
        <w:tc>
          <w:tcPr>
            <w:tcW w:w="2236" w:type="dxa"/>
          </w:tcPr>
          <w:p w:rsidR="002B38A9" w:rsidRDefault="002B38A9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Mirna Ibarra </w:t>
            </w:r>
          </w:p>
        </w:tc>
      </w:tr>
      <w:tr w:rsidR="002B38A9" w:rsidTr="00056FEE">
        <w:tc>
          <w:tcPr>
            <w:tcW w:w="1350" w:type="dxa"/>
          </w:tcPr>
          <w:p w:rsidR="002B38A9" w:rsidRDefault="002B38A9" w:rsidP="00603A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B38A9" w:rsidRDefault="00C97DC3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686" w:type="dxa"/>
          </w:tcPr>
          <w:p w:rsidR="002B38A9" w:rsidRDefault="00C97DC3" w:rsidP="00390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Martha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Ramóna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Oviedo</w:t>
            </w:r>
          </w:p>
        </w:tc>
        <w:tc>
          <w:tcPr>
            <w:tcW w:w="1984" w:type="dxa"/>
          </w:tcPr>
          <w:p w:rsidR="002B38A9" w:rsidRDefault="00C97DC3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Lira Gutiérrez</w:t>
            </w:r>
          </w:p>
        </w:tc>
        <w:tc>
          <w:tcPr>
            <w:tcW w:w="2236" w:type="dxa"/>
          </w:tcPr>
          <w:p w:rsidR="002B38A9" w:rsidRDefault="00C97DC3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Mirna Ibarra</w:t>
            </w:r>
          </w:p>
        </w:tc>
      </w:tr>
      <w:tr w:rsidR="00C97DC3" w:rsidTr="00056FEE">
        <w:tc>
          <w:tcPr>
            <w:tcW w:w="1350" w:type="dxa"/>
          </w:tcPr>
          <w:p w:rsidR="00C97DC3" w:rsidRDefault="00C97DC3" w:rsidP="00603A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7DC3" w:rsidRDefault="00C97DC3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2686" w:type="dxa"/>
          </w:tcPr>
          <w:p w:rsidR="00C97DC3" w:rsidRDefault="00C97DC3" w:rsidP="003904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Heliazar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villa </w:t>
            </w:r>
            <w:r w:rsidR="008866E4">
              <w:rPr>
                <w:rFonts w:ascii="Arial" w:hAnsi="Arial" w:cs="Arial"/>
                <w:sz w:val="24"/>
                <w:szCs w:val="24"/>
              </w:rPr>
              <w:t>Rodríguez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97DC3" w:rsidRDefault="00C97DC3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Lira Gutiérrez</w:t>
            </w:r>
          </w:p>
        </w:tc>
        <w:tc>
          <w:tcPr>
            <w:tcW w:w="2236" w:type="dxa"/>
          </w:tcPr>
          <w:p w:rsidR="00C97DC3" w:rsidRDefault="00C97DC3" w:rsidP="00EB7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Aurora santa Cruz Pacheco </w:t>
            </w:r>
          </w:p>
        </w:tc>
      </w:tr>
    </w:tbl>
    <w:p w:rsidR="006A3CBE" w:rsidRDefault="006A3CBE" w:rsidP="00EB7F89">
      <w:pPr>
        <w:jc w:val="both"/>
        <w:rPr>
          <w:rFonts w:ascii="Arial" w:hAnsi="Arial" w:cs="Arial"/>
          <w:sz w:val="24"/>
          <w:szCs w:val="24"/>
        </w:rPr>
      </w:pPr>
    </w:p>
    <w:p w:rsidR="00BE5A7A" w:rsidRDefault="00BE5A7A" w:rsidP="00EB7F89">
      <w:pPr>
        <w:jc w:val="both"/>
        <w:rPr>
          <w:rFonts w:ascii="Arial" w:hAnsi="Arial" w:cs="Arial"/>
          <w:sz w:val="24"/>
          <w:szCs w:val="24"/>
        </w:rPr>
      </w:pPr>
    </w:p>
    <w:p w:rsidR="008866E4" w:rsidRDefault="008866E4" w:rsidP="00EB7F89">
      <w:pPr>
        <w:jc w:val="both"/>
        <w:rPr>
          <w:rFonts w:ascii="Arial" w:hAnsi="Arial" w:cs="Arial"/>
          <w:sz w:val="24"/>
          <w:szCs w:val="24"/>
        </w:rPr>
      </w:pPr>
    </w:p>
    <w:p w:rsidR="00D66839" w:rsidRPr="00E46041" w:rsidRDefault="00D66839" w:rsidP="004B421E">
      <w:pPr>
        <w:jc w:val="both"/>
        <w:rPr>
          <w:rFonts w:ascii="Arial" w:hAnsi="Arial" w:cs="Arial"/>
          <w:b/>
          <w:sz w:val="24"/>
          <w:szCs w:val="24"/>
        </w:rPr>
      </w:pPr>
      <w:r w:rsidRPr="00E46041">
        <w:rPr>
          <w:rFonts w:ascii="Arial" w:hAnsi="Arial" w:cs="Arial"/>
          <w:b/>
          <w:sz w:val="24"/>
          <w:szCs w:val="24"/>
        </w:rPr>
        <w:lastRenderedPageBreak/>
        <w:t xml:space="preserve">Atención educativa </w:t>
      </w:r>
    </w:p>
    <w:p w:rsidR="00A01805" w:rsidRDefault="00476146" w:rsidP="004B42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atención educativa inicio desfasada del programa de trabajo y la incorporación se ha dado de manera lenta, algunas coordinaciones de zona </w:t>
      </w:r>
      <w:proofErr w:type="gramStart"/>
      <w:r>
        <w:rPr>
          <w:rFonts w:ascii="Arial" w:hAnsi="Arial" w:cs="Arial"/>
          <w:sz w:val="24"/>
          <w:szCs w:val="24"/>
        </w:rPr>
        <w:t>le</w:t>
      </w:r>
      <w:proofErr w:type="gramEnd"/>
      <w:r>
        <w:rPr>
          <w:rFonts w:ascii="Arial" w:hAnsi="Arial" w:cs="Arial"/>
          <w:sz w:val="24"/>
          <w:szCs w:val="24"/>
        </w:rPr>
        <w:t xml:space="preserve"> dieron más importancia a otros programas y </w:t>
      </w:r>
      <w:r w:rsidR="00A02131">
        <w:rPr>
          <w:rFonts w:ascii="Arial" w:hAnsi="Arial" w:cs="Arial"/>
          <w:sz w:val="24"/>
          <w:szCs w:val="24"/>
        </w:rPr>
        <w:t xml:space="preserve">pospusieron la atención educativa en este módulo </w:t>
      </w:r>
    </w:p>
    <w:p w:rsidR="00CF786D" w:rsidRDefault="00DE750C" w:rsidP="00CF78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C.Z: </w:t>
      </w:r>
      <w:r w:rsidR="007666DD" w:rsidRPr="007666DD">
        <w:rPr>
          <w:rFonts w:ascii="Arial" w:hAnsi="Arial" w:cs="Arial"/>
          <w:b/>
          <w:sz w:val="24"/>
          <w:szCs w:val="24"/>
        </w:rPr>
        <w:t>Obregón II</w:t>
      </w:r>
      <w:r w:rsidR="007663FD">
        <w:rPr>
          <w:rFonts w:ascii="Arial" w:hAnsi="Arial" w:cs="Arial"/>
          <w:sz w:val="24"/>
          <w:szCs w:val="24"/>
        </w:rPr>
        <w:t xml:space="preserve">, en el periodo de julio a </w:t>
      </w:r>
      <w:r w:rsidR="00184615">
        <w:rPr>
          <w:rFonts w:ascii="Arial" w:hAnsi="Arial" w:cs="Arial"/>
          <w:sz w:val="24"/>
          <w:szCs w:val="24"/>
        </w:rPr>
        <w:t xml:space="preserve">la fecha </w:t>
      </w:r>
      <w:r w:rsidR="007663FD">
        <w:rPr>
          <w:rFonts w:ascii="Arial" w:hAnsi="Arial" w:cs="Arial"/>
          <w:sz w:val="24"/>
          <w:szCs w:val="24"/>
        </w:rPr>
        <w:t>se atendieron 25 adultos, de los cuales 9 corresponde al nivel intermedio y 16 al a</w:t>
      </w:r>
      <w:r w:rsidR="00CF786D">
        <w:rPr>
          <w:rFonts w:ascii="Arial" w:hAnsi="Arial" w:cs="Arial"/>
          <w:sz w:val="24"/>
          <w:szCs w:val="24"/>
        </w:rPr>
        <w:t xml:space="preserve">vanzado. </w:t>
      </w:r>
    </w:p>
    <w:p w:rsidR="00CF786D" w:rsidRDefault="00CF786D" w:rsidP="00CF78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cuanto a la acreditación 12 educandos concluyeron el módulo, presentaron examen y acreditaron satisfactoriamente</w:t>
      </w:r>
      <w:r w:rsidR="00E46041">
        <w:rPr>
          <w:rFonts w:ascii="Arial" w:hAnsi="Arial" w:cs="Arial"/>
          <w:sz w:val="24"/>
          <w:szCs w:val="24"/>
        </w:rPr>
        <w:t>, 13 educandos aun no terminan su atención educativa en el</w:t>
      </w:r>
      <w:r>
        <w:rPr>
          <w:rFonts w:ascii="Arial" w:hAnsi="Arial" w:cs="Arial"/>
          <w:sz w:val="24"/>
          <w:szCs w:val="24"/>
        </w:rPr>
        <w:t xml:space="preserve"> </w:t>
      </w:r>
      <w:r w:rsidR="00E46041">
        <w:rPr>
          <w:rFonts w:ascii="Arial" w:hAnsi="Arial" w:cs="Arial"/>
          <w:sz w:val="24"/>
          <w:szCs w:val="24"/>
        </w:rPr>
        <w:t xml:space="preserve">módulo </w:t>
      </w:r>
    </w:p>
    <w:p w:rsidR="00CF786D" w:rsidRDefault="00CF786D" w:rsidP="00CF78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663FD">
        <w:rPr>
          <w:rFonts w:ascii="Arial" w:hAnsi="Arial" w:cs="Arial"/>
          <w:sz w:val="24"/>
          <w:szCs w:val="24"/>
        </w:rPr>
        <w:t xml:space="preserve">on respecto al género 8 son hombres y </w:t>
      </w:r>
      <w:r w:rsidR="00D72DC7">
        <w:rPr>
          <w:rFonts w:ascii="Arial" w:hAnsi="Arial" w:cs="Arial"/>
          <w:sz w:val="24"/>
          <w:szCs w:val="24"/>
        </w:rPr>
        <w:t>17 son mujeres</w:t>
      </w:r>
    </w:p>
    <w:p w:rsidR="00CF786D" w:rsidRDefault="00CF786D" w:rsidP="00CF78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786D" w:rsidRDefault="00CF786D" w:rsidP="00CF78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9"/>
        <w:gridCol w:w="1443"/>
        <w:gridCol w:w="1417"/>
        <w:gridCol w:w="851"/>
        <w:gridCol w:w="648"/>
      </w:tblGrid>
      <w:tr w:rsidR="00A02131" w:rsidTr="00A02131">
        <w:tc>
          <w:tcPr>
            <w:tcW w:w="4619" w:type="dxa"/>
            <w:vMerge w:val="restart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2131">
              <w:rPr>
                <w:rFonts w:ascii="Arial" w:hAnsi="Arial" w:cs="Arial"/>
                <w:b/>
                <w:sz w:val="24"/>
                <w:szCs w:val="24"/>
              </w:rPr>
              <w:t xml:space="preserve">Educando </w:t>
            </w:r>
          </w:p>
        </w:tc>
        <w:tc>
          <w:tcPr>
            <w:tcW w:w="2860" w:type="dxa"/>
            <w:gridSpan w:val="2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2131">
              <w:rPr>
                <w:rFonts w:ascii="Arial" w:hAnsi="Arial" w:cs="Arial"/>
                <w:b/>
                <w:sz w:val="24"/>
                <w:szCs w:val="24"/>
              </w:rPr>
              <w:t xml:space="preserve">Nivel educativo </w:t>
            </w:r>
          </w:p>
        </w:tc>
        <w:tc>
          <w:tcPr>
            <w:tcW w:w="1499" w:type="dxa"/>
            <w:gridSpan w:val="2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2131">
              <w:rPr>
                <w:rFonts w:ascii="Arial" w:hAnsi="Arial" w:cs="Arial"/>
                <w:b/>
                <w:sz w:val="24"/>
                <w:szCs w:val="24"/>
              </w:rPr>
              <w:t xml:space="preserve">Sexo </w:t>
            </w:r>
          </w:p>
        </w:tc>
      </w:tr>
      <w:tr w:rsidR="00A02131" w:rsidTr="00A02131">
        <w:tc>
          <w:tcPr>
            <w:tcW w:w="4619" w:type="dxa"/>
            <w:vMerge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2131">
              <w:rPr>
                <w:rFonts w:ascii="Arial" w:hAnsi="Arial" w:cs="Arial"/>
                <w:b/>
                <w:sz w:val="24"/>
                <w:szCs w:val="24"/>
              </w:rPr>
              <w:t xml:space="preserve">Intermedio </w:t>
            </w:r>
          </w:p>
        </w:tc>
        <w:tc>
          <w:tcPr>
            <w:tcW w:w="1417" w:type="dxa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2131">
              <w:rPr>
                <w:rFonts w:ascii="Arial" w:hAnsi="Arial" w:cs="Arial"/>
                <w:b/>
                <w:sz w:val="24"/>
                <w:szCs w:val="24"/>
              </w:rPr>
              <w:t xml:space="preserve">Avanzado </w:t>
            </w:r>
          </w:p>
        </w:tc>
        <w:tc>
          <w:tcPr>
            <w:tcW w:w="851" w:type="dxa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2131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648" w:type="dxa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2131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</w:tr>
      <w:tr w:rsidR="00A02131" w:rsidTr="00A02131">
        <w:tc>
          <w:tcPr>
            <w:tcW w:w="4619" w:type="dxa"/>
          </w:tcPr>
          <w:p w:rsidR="00A02131" w:rsidRPr="00A02131" w:rsidRDefault="00A02131" w:rsidP="00A0213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131">
              <w:rPr>
                <w:rFonts w:ascii="Arial" w:hAnsi="Arial" w:cs="Arial"/>
                <w:sz w:val="24"/>
                <w:szCs w:val="24"/>
              </w:rPr>
              <w:t xml:space="preserve">Aguilar Palma Ana Esther </w:t>
            </w:r>
          </w:p>
        </w:tc>
        <w:tc>
          <w:tcPr>
            <w:tcW w:w="1443" w:type="dxa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131" w:rsidRPr="00BF40B3" w:rsidRDefault="00BF40B3" w:rsidP="004B4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0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A02131" w:rsidRPr="00A02131" w:rsidRDefault="00BF40B3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40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02131" w:rsidTr="00A02131">
        <w:tc>
          <w:tcPr>
            <w:tcW w:w="4619" w:type="dxa"/>
          </w:tcPr>
          <w:p w:rsidR="00A02131" w:rsidRPr="00A02131" w:rsidRDefault="00A02131" w:rsidP="00A0213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2131">
              <w:rPr>
                <w:rFonts w:ascii="Arial" w:hAnsi="Arial" w:cs="Arial"/>
                <w:sz w:val="24"/>
                <w:szCs w:val="24"/>
              </w:rPr>
              <w:t>Borquez</w:t>
            </w:r>
            <w:proofErr w:type="spellEnd"/>
            <w:r w:rsidRPr="00A021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2131">
              <w:rPr>
                <w:rFonts w:ascii="Arial" w:hAnsi="Arial" w:cs="Arial"/>
                <w:sz w:val="24"/>
                <w:szCs w:val="24"/>
              </w:rPr>
              <w:t>Alcantar</w:t>
            </w:r>
            <w:proofErr w:type="spellEnd"/>
            <w:r w:rsidRPr="00A02131">
              <w:rPr>
                <w:rFonts w:ascii="Arial" w:hAnsi="Arial" w:cs="Arial"/>
                <w:sz w:val="24"/>
                <w:szCs w:val="24"/>
              </w:rPr>
              <w:t xml:space="preserve"> Berenice </w:t>
            </w:r>
          </w:p>
        </w:tc>
        <w:tc>
          <w:tcPr>
            <w:tcW w:w="1443" w:type="dxa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131" w:rsidRPr="00BF40B3" w:rsidRDefault="00BF40B3" w:rsidP="004B4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0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A02131" w:rsidRPr="00A02131" w:rsidRDefault="00BF40B3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40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02131" w:rsidTr="00A02131">
        <w:tc>
          <w:tcPr>
            <w:tcW w:w="4619" w:type="dxa"/>
          </w:tcPr>
          <w:p w:rsidR="00A02131" w:rsidRPr="00A02131" w:rsidRDefault="00A02131" w:rsidP="00A0213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2131">
              <w:rPr>
                <w:rFonts w:ascii="Arial" w:hAnsi="Arial" w:cs="Arial"/>
                <w:sz w:val="24"/>
                <w:szCs w:val="24"/>
              </w:rPr>
              <w:t>Perez</w:t>
            </w:r>
            <w:proofErr w:type="spellEnd"/>
            <w:r w:rsidRPr="00A02131">
              <w:rPr>
                <w:rFonts w:ascii="Arial" w:hAnsi="Arial" w:cs="Arial"/>
                <w:sz w:val="24"/>
                <w:szCs w:val="24"/>
              </w:rPr>
              <w:t xml:space="preserve"> castro Wendy Guadalupe </w:t>
            </w:r>
          </w:p>
        </w:tc>
        <w:tc>
          <w:tcPr>
            <w:tcW w:w="1443" w:type="dxa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131" w:rsidRPr="00BF40B3" w:rsidRDefault="00BF40B3" w:rsidP="004B4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0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A02131" w:rsidRPr="00A02131" w:rsidRDefault="00BF40B3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40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02131" w:rsidTr="00A02131">
        <w:tc>
          <w:tcPr>
            <w:tcW w:w="4619" w:type="dxa"/>
          </w:tcPr>
          <w:p w:rsidR="00A02131" w:rsidRPr="00A02131" w:rsidRDefault="00A02131" w:rsidP="00A0213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131">
              <w:rPr>
                <w:rFonts w:ascii="Arial" w:hAnsi="Arial" w:cs="Arial"/>
                <w:sz w:val="24"/>
                <w:szCs w:val="24"/>
              </w:rPr>
              <w:t xml:space="preserve">Navarro Medina Dora Imelda </w:t>
            </w:r>
          </w:p>
        </w:tc>
        <w:tc>
          <w:tcPr>
            <w:tcW w:w="1443" w:type="dxa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131" w:rsidRPr="00BF40B3" w:rsidRDefault="00BF40B3" w:rsidP="004B4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0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A02131" w:rsidRPr="00A02131" w:rsidRDefault="00BF40B3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40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02131" w:rsidTr="00A02131">
        <w:tc>
          <w:tcPr>
            <w:tcW w:w="4619" w:type="dxa"/>
          </w:tcPr>
          <w:p w:rsidR="00A02131" w:rsidRPr="00A02131" w:rsidRDefault="00A02131" w:rsidP="00A0213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Cazares</w:t>
            </w:r>
            <w:r w:rsidRPr="00A02131">
              <w:rPr>
                <w:rFonts w:ascii="Arial" w:hAnsi="Arial" w:cs="Arial"/>
                <w:sz w:val="24"/>
                <w:szCs w:val="24"/>
              </w:rPr>
              <w:t xml:space="preserve"> Barraza Jesús Saul</w:t>
            </w:r>
          </w:p>
        </w:tc>
        <w:tc>
          <w:tcPr>
            <w:tcW w:w="1443" w:type="dxa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131" w:rsidRPr="00BF40B3" w:rsidRDefault="00BF40B3" w:rsidP="004B4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0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02131" w:rsidRPr="00A02131" w:rsidRDefault="00BF40B3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40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48" w:type="dxa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2131" w:rsidTr="00A02131">
        <w:tc>
          <w:tcPr>
            <w:tcW w:w="4619" w:type="dxa"/>
          </w:tcPr>
          <w:p w:rsidR="00A02131" w:rsidRPr="00A02131" w:rsidRDefault="00A02131" w:rsidP="00A0213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García Rodríguez Erika </w:t>
            </w:r>
          </w:p>
        </w:tc>
        <w:tc>
          <w:tcPr>
            <w:tcW w:w="1443" w:type="dxa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131" w:rsidRPr="00BF40B3" w:rsidRDefault="00BF40B3" w:rsidP="004B4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0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A02131" w:rsidRPr="00A02131" w:rsidRDefault="00BF40B3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40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02131" w:rsidTr="00A02131">
        <w:tc>
          <w:tcPr>
            <w:tcW w:w="4619" w:type="dxa"/>
          </w:tcPr>
          <w:p w:rsidR="00A02131" w:rsidRDefault="00A02131" w:rsidP="00A0213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Moreno Flores Rosa Inés </w:t>
            </w:r>
          </w:p>
        </w:tc>
        <w:tc>
          <w:tcPr>
            <w:tcW w:w="1443" w:type="dxa"/>
          </w:tcPr>
          <w:p w:rsidR="00A02131" w:rsidRPr="00BF40B3" w:rsidRDefault="00BF40B3" w:rsidP="004B4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0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A02131" w:rsidRPr="00A02131" w:rsidRDefault="00BF40B3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40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02131" w:rsidTr="00A02131">
        <w:tc>
          <w:tcPr>
            <w:tcW w:w="4619" w:type="dxa"/>
          </w:tcPr>
          <w:p w:rsidR="00A02131" w:rsidRDefault="00A02131" w:rsidP="00A0213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Sandoval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Guzman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Ana Gabriela </w:t>
            </w:r>
          </w:p>
        </w:tc>
        <w:tc>
          <w:tcPr>
            <w:tcW w:w="1443" w:type="dxa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131" w:rsidRPr="00BF40B3" w:rsidRDefault="00BF40B3" w:rsidP="004B4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0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A02131" w:rsidRPr="00A02131" w:rsidRDefault="00BF40B3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40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02131" w:rsidTr="00A02131">
        <w:tc>
          <w:tcPr>
            <w:tcW w:w="4619" w:type="dxa"/>
          </w:tcPr>
          <w:p w:rsidR="00A02131" w:rsidRDefault="00A02131" w:rsidP="00A0213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Valenzuela Acuña Joel Enrique </w:t>
            </w:r>
          </w:p>
        </w:tc>
        <w:tc>
          <w:tcPr>
            <w:tcW w:w="1443" w:type="dxa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131" w:rsidRPr="00BF40B3" w:rsidRDefault="00BF40B3" w:rsidP="004B4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0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02131" w:rsidRPr="00A02131" w:rsidRDefault="00BF40B3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40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48" w:type="dxa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2131" w:rsidTr="00A02131">
        <w:tc>
          <w:tcPr>
            <w:tcW w:w="4619" w:type="dxa"/>
          </w:tcPr>
          <w:p w:rsidR="00A02131" w:rsidRDefault="00A02131" w:rsidP="00A0213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Villa M</w:t>
            </w:r>
            <w:r w:rsidR="00BF40B3">
              <w:rPr>
                <w:rFonts w:ascii="Arial" w:hAnsi="Arial" w:cs="Arial"/>
                <w:sz w:val="24"/>
                <w:szCs w:val="24"/>
              </w:rPr>
              <w:t>ariscal Alfons</w:t>
            </w: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</w:p>
        </w:tc>
        <w:tc>
          <w:tcPr>
            <w:tcW w:w="1443" w:type="dxa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131" w:rsidRPr="00BF40B3" w:rsidRDefault="00BF40B3" w:rsidP="004B4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0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02131" w:rsidRPr="00A02131" w:rsidRDefault="00BF40B3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40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48" w:type="dxa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2131" w:rsidTr="00A02131">
        <w:tc>
          <w:tcPr>
            <w:tcW w:w="4619" w:type="dxa"/>
          </w:tcPr>
          <w:p w:rsidR="00A02131" w:rsidRDefault="00A02131" w:rsidP="00A0213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Coronado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Barron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Yolanda </w:t>
            </w:r>
          </w:p>
        </w:tc>
        <w:tc>
          <w:tcPr>
            <w:tcW w:w="1443" w:type="dxa"/>
          </w:tcPr>
          <w:p w:rsidR="00A02131" w:rsidRPr="00A02131" w:rsidRDefault="00BF40B3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40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A02131" w:rsidRPr="00A02131" w:rsidRDefault="00BF40B3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40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02131" w:rsidTr="00A02131">
        <w:tc>
          <w:tcPr>
            <w:tcW w:w="4619" w:type="dxa"/>
          </w:tcPr>
          <w:p w:rsidR="00A02131" w:rsidRDefault="00A02131" w:rsidP="00A0213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Torres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Ramirez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María Guadalupe </w:t>
            </w:r>
          </w:p>
        </w:tc>
        <w:tc>
          <w:tcPr>
            <w:tcW w:w="1443" w:type="dxa"/>
          </w:tcPr>
          <w:p w:rsidR="00A02131" w:rsidRPr="00A02131" w:rsidRDefault="00BF40B3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40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A02131" w:rsidRPr="00A02131" w:rsidRDefault="00BF40B3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40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F40B3" w:rsidTr="00A02131">
        <w:tc>
          <w:tcPr>
            <w:tcW w:w="4619" w:type="dxa"/>
          </w:tcPr>
          <w:p w:rsidR="00BF40B3" w:rsidRDefault="00BF40B3" w:rsidP="00A0213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Mendivil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Grijalva Jacinta </w:t>
            </w:r>
          </w:p>
        </w:tc>
        <w:tc>
          <w:tcPr>
            <w:tcW w:w="1443" w:type="dxa"/>
          </w:tcPr>
          <w:p w:rsidR="00BF40B3" w:rsidRPr="00A02131" w:rsidRDefault="00BF40B3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40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F40B3" w:rsidRPr="00A02131" w:rsidRDefault="00BF40B3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F40B3" w:rsidRPr="00A02131" w:rsidRDefault="00BF40B3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BF40B3" w:rsidRPr="00A02131" w:rsidRDefault="00BF40B3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40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02131" w:rsidTr="00A02131">
        <w:tc>
          <w:tcPr>
            <w:tcW w:w="4619" w:type="dxa"/>
          </w:tcPr>
          <w:p w:rsidR="00A02131" w:rsidRDefault="00A02131" w:rsidP="00A0213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Nieblas Ochoa Nora Eliza </w:t>
            </w:r>
          </w:p>
        </w:tc>
        <w:tc>
          <w:tcPr>
            <w:tcW w:w="1443" w:type="dxa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131" w:rsidRPr="00A02131" w:rsidRDefault="00BF40B3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40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A02131" w:rsidRPr="00A02131" w:rsidRDefault="00BF40B3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40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02131" w:rsidTr="00A02131">
        <w:tc>
          <w:tcPr>
            <w:tcW w:w="4619" w:type="dxa"/>
          </w:tcPr>
          <w:p w:rsidR="00A02131" w:rsidRDefault="00A02131" w:rsidP="00A0213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García medina Heriberto </w:t>
            </w:r>
          </w:p>
        </w:tc>
        <w:tc>
          <w:tcPr>
            <w:tcW w:w="1443" w:type="dxa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131" w:rsidRPr="00A02131" w:rsidRDefault="00BF40B3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40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02131" w:rsidRPr="00A02131" w:rsidRDefault="00BF40B3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40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48" w:type="dxa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2131" w:rsidTr="00A02131">
        <w:tc>
          <w:tcPr>
            <w:tcW w:w="4619" w:type="dxa"/>
          </w:tcPr>
          <w:p w:rsidR="00A02131" w:rsidRDefault="00A02131" w:rsidP="00A0213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Lujan García Yuriana Isabel </w:t>
            </w:r>
          </w:p>
        </w:tc>
        <w:tc>
          <w:tcPr>
            <w:tcW w:w="1443" w:type="dxa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131" w:rsidRPr="00A02131" w:rsidRDefault="00BF40B3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40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A02131" w:rsidRPr="00A02131" w:rsidRDefault="00BF40B3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40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02131" w:rsidTr="00A02131">
        <w:tc>
          <w:tcPr>
            <w:tcW w:w="4619" w:type="dxa"/>
          </w:tcPr>
          <w:p w:rsidR="00A02131" w:rsidRDefault="00A02131" w:rsidP="00A0213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López Valenzuela Juan Manuel </w:t>
            </w:r>
          </w:p>
        </w:tc>
        <w:tc>
          <w:tcPr>
            <w:tcW w:w="1443" w:type="dxa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131" w:rsidRPr="00A02131" w:rsidRDefault="00BF40B3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40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02131" w:rsidRPr="00A02131" w:rsidRDefault="00BF40B3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40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48" w:type="dxa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2131" w:rsidTr="00A02131">
        <w:tc>
          <w:tcPr>
            <w:tcW w:w="4619" w:type="dxa"/>
          </w:tcPr>
          <w:p w:rsidR="00A02131" w:rsidRDefault="00BF40B3" w:rsidP="00A0213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Zuja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Cervante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A02131">
              <w:rPr>
                <w:rFonts w:ascii="Arial" w:hAnsi="Arial" w:cs="Arial"/>
                <w:sz w:val="24"/>
                <w:szCs w:val="24"/>
              </w:rPr>
              <w:t>int</w:t>
            </w:r>
            <w:r>
              <w:rPr>
                <w:rFonts w:ascii="Arial" w:hAnsi="Arial" w:cs="Arial"/>
                <w:sz w:val="24"/>
                <w:szCs w:val="24"/>
              </w:rPr>
              <w:t>hya Janeth</w:t>
            </w:r>
          </w:p>
        </w:tc>
        <w:tc>
          <w:tcPr>
            <w:tcW w:w="1443" w:type="dxa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131" w:rsidRPr="00A02131" w:rsidRDefault="00BF40B3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40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02131" w:rsidRPr="00A02131" w:rsidRDefault="00A02131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A02131" w:rsidRPr="00A02131" w:rsidRDefault="00BF40B3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40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72DC7" w:rsidTr="00A02131">
        <w:tc>
          <w:tcPr>
            <w:tcW w:w="4619" w:type="dxa"/>
          </w:tcPr>
          <w:p w:rsidR="00D72DC7" w:rsidRDefault="00D72DC7" w:rsidP="00A0213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Alcantar Parra Judith Nallely</w:t>
            </w:r>
          </w:p>
        </w:tc>
        <w:tc>
          <w:tcPr>
            <w:tcW w:w="1443" w:type="dxa"/>
          </w:tcPr>
          <w:p w:rsidR="00D72DC7" w:rsidRPr="00A02131" w:rsidRDefault="00D72DC7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DC7" w:rsidRPr="00BF40B3" w:rsidRDefault="00D72DC7" w:rsidP="004B4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D72DC7" w:rsidRPr="00A02131" w:rsidRDefault="00D72DC7" w:rsidP="004B4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D72DC7" w:rsidRPr="00BF40B3" w:rsidRDefault="00D72DC7" w:rsidP="004B4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DC7" w:rsidRPr="00D72DC7" w:rsidTr="00A02131">
        <w:tc>
          <w:tcPr>
            <w:tcW w:w="4619" w:type="dxa"/>
          </w:tcPr>
          <w:p w:rsidR="00D72DC7" w:rsidRPr="00D72DC7" w:rsidRDefault="00D72DC7" w:rsidP="00A0213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DC7">
              <w:rPr>
                <w:rFonts w:ascii="Arial" w:hAnsi="Arial" w:cs="Arial"/>
                <w:sz w:val="24"/>
                <w:szCs w:val="24"/>
              </w:rPr>
              <w:t xml:space="preserve">Garay Mora Jesús </w:t>
            </w:r>
            <w:proofErr w:type="spellStart"/>
            <w:r w:rsidRPr="00D72DC7">
              <w:rPr>
                <w:rFonts w:ascii="Arial" w:hAnsi="Arial" w:cs="Arial"/>
                <w:sz w:val="24"/>
                <w:szCs w:val="24"/>
              </w:rPr>
              <w:t>Yavhe</w:t>
            </w:r>
            <w:proofErr w:type="spellEnd"/>
          </w:p>
        </w:tc>
        <w:tc>
          <w:tcPr>
            <w:tcW w:w="1443" w:type="dxa"/>
          </w:tcPr>
          <w:p w:rsidR="00D72DC7" w:rsidRPr="00D72DC7" w:rsidRDefault="00D72DC7" w:rsidP="004B4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DC7" w:rsidRPr="00D72DC7" w:rsidRDefault="00D72DC7" w:rsidP="004B4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DC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D72DC7" w:rsidRPr="00D72DC7" w:rsidRDefault="00D72DC7" w:rsidP="004B4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DC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48" w:type="dxa"/>
          </w:tcPr>
          <w:p w:rsidR="00D72DC7" w:rsidRPr="00D72DC7" w:rsidRDefault="00D72DC7" w:rsidP="004B4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DC7" w:rsidRPr="00D72DC7" w:rsidTr="00A02131">
        <w:tc>
          <w:tcPr>
            <w:tcW w:w="4619" w:type="dxa"/>
          </w:tcPr>
          <w:p w:rsidR="00D72DC7" w:rsidRPr="00D72DC7" w:rsidRDefault="00D72DC7" w:rsidP="00A0213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DC7">
              <w:rPr>
                <w:rFonts w:ascii="Arial" w:hAnsi="Arial" w:cs="Arial"/>
                <w:sz w:val="24"/>
                <w:szCs w:val="24"/>
              </w:rPr>
              <w:t xml:space="preserve">Armenta Leyva </w:t>
            </w:r>
            <w:proofErr w:type="spellStart"/>
            <w:r w:rsidRPr="00D72DC7">
              <w:rPr>
                <w:rFonts w:ascii="Arial" w:hAnsi="Arial" w:cs="Arial"/>
                <w:sz w:val="24"/>
                <w:szCs w:val="24"/>
              </w:rPr>
              <w:t>Ramóna</w:t>
            </w:r>
            <w:proofErr w:type="spellEnd"/>
            <w:r w:rsidRPr="00D72D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:rsidR="00D72DC7" w:rsidRPr="00D72DC7" w:rsidRDefault="00D72DC7" w:rsidP="004B4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DC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72DC7" w:rsidRPr="00D72DC7" w:rsidRDefault="00D72DC7" w:rsidP="004B4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DC7" w:rsidRPr="00D72DC7" w:rsidRDefault="00D72DC7" w:rsidP="004B4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72DC7" w:rsidRPr="00D72DC7" w:rsidRDefault="00D72DC7" w:rsidP="004B4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DC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72DC7" w:rsidRPr="00D72DC7" w:rsidTr="00A02131">
        <w:tc>
          <w:tcPr>
            <w:tcW w:w="4619" w:type="dxa"/>
          </w:tcPr>
          <w:p w:rsidR="00D72DC7" w:rsidRPr="00D72DC7" w:rsidRDefault="00D72DC7" w:rsidP="00A0213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DC7">
              <w:rPr>
                <w:rFonts w:ascii="Arial" w:hAnsi="Arial" w:cs="Arial"/>
                <w:sz w:val="24"/>
                <w:szCs w:val="24"/>
              </w:rPr>
              <w:t xml:space="preserve">Armenta quintero Carmen Yolanda </w:t>
            </w:r>
          </w:p>
        </w:tc>
        <w:tc>
          <w:tcPr>
            <w:tcW w:w="1443" w:type="dxa"/>
          </w:tcPr>
          <w:p w:rsidR="00D72DC7" w:rsidRPr="00D72DC7" w:rsidRDefault="00D72DC7" w:rsidP="004B4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DC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72DC7" w:rsidRPr="00D72DC7" w:rsidRDefault="00D72DC7" w:rsidP="004B4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DC7" w:rsidRPr="00D72DC7" w:rsidRDefault="00D72DC7" w:rsidP="004B4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72DC7" w:rsidRPr="00D72DC7" w:rsidRDefault="00D72DC7" w:rsidP="004B4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DC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72DC7" w:rsidRPr="00D72DC7" w:rsidTr="00A02131">
        <w:tc>
          <w:tcPr>
            <w:tcW w:w="4619" w:type="dxa"/>
          </w:tcPr>
          <w:p w:rsidR="00D72DC7" w:rsidRPr="00D72DC7" w:rsidRDefault="00D72DC7" w:rsidP="00A0213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DC7">
              <w:rPr>
                <w:rFonts w:ascii="Arial" w:hAnsi="Arial" w:cs="Arial"/>
                <w:sz w:val="24"/>
                <w:szCs w:val="24"/>
              </w:rPr>
              <w:t xml:space="preserve">Armenta Quintero Emeterio </w:t>
            </w:r>
          </w:p>
        </w:tc>
        <w:tc>
          <w:tcPr>
            <w:tcW w:w="1443" w:type="dxa"/>
          </w:tcPr>
          <w:p w:rsidR="00D72DC7" w:rsidRPr="00D72DC7" w:rsidRDefault="00D72DC7" w:rsidP="004B4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DC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72DC7" w:rsidRPr="00D72DC7" w:rsidRDefault="00D72DC7" w:rsidP="004B4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DC7" w:rsidRPr="00D72DC7" w:rsidRDefault="00D72DC7" w:rsidP="004B4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DC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48" w:type="dxa"/>
          </w:tcPr>
          <w:p w:rsidR="00D72DC7" w:rsidRPr="00D72DC7" w:rsidRDefault="00D72DC7" w:rsidP="004B4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DC7" w:rsidRPr="00D72DC7" w:rsidTr="00A02131">
        <w:tc>
          <w:tcPr>
            <w:tcW w:w="4619" w:type="dxa"/>
          </w:tcPr>
          <w:p w:rsidR="00D72DC7" w:rsidRPr="00D72DC7" w:rsidRDefault="00D72DC7" w:rsidP="00A0213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DC7">
              <w:rPr>
                <w:rFonts w:ascii="Arial" w:hAnsi="Arial" w:cs="Arial"/>
                <w:sz w:val="24"/>
                <w:szCs w:val="24"/>
              </w:rPr>
              <w:t xml:space="preserve">Torres Ramírez María Guadalupe </w:t>
            </w:r>
          </w:p>
        </w:tc>
        <w:tc>
          <w:tcPr>
            <w:tcW w:w="1443" w:type="dxa"/>
          </w:tcPr>
          <w:p w:rsidR="00D72DC7" w:rsidRPr="00D72DC7" w:rsidRDefault="00D72DC7" w:rsidP="004B4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DC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72DC7" w:rsidRPr="00D72DC7" w:rsidRDefault="00D72DC7" w:rsidP="004B4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DC7" w:rsidRPr="00D72DC7" w:rsidRDefault="00D72DC7" w:rsidP="004B4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72DC7" w:rsidRPr="00D72DC7" w:rsidRDefault="00D72DC7" w:rsidP="004B4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DC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72DC7" w:rsidRPr="00D72DC7" w:rsidTr="00A02131">
        <w:tc>
          <w:tcPr>
            <w:tcW w:w="4619" w:type="dxa"/>
          </w:tcPr>
          <w:p w:rsidR="00D72DC7" w:rsidRPr="00D72DC7" w:rsidRDefault="00D72DC7" w:rsidP="00A0213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DC7">
              <w:rPr>
                <w:rFonts w:ascii="Arial" w:hAnsi="Arial" w:cs="Arial"/>
                <w:sz w:val="24"/>
                <w:szCs w:val="24"/>
              </w:rPr>
              <w:t xml:space="preserve">Verduzco </w:t>
            </w:r>
            <w:proofErr w:type="spellStart"/>
            <w:r w:rsidRPr="00D72DC7">
              <w:rPr>
                <w:rFonts w:ascii="Arial" w:hAnsi="Arial" w:cs="Arial"/>
                <w:sz w:val="24"/>
                <w:szCs w:val="24"/>
              </w:rPr>
              <w:t>Baez</w:t>
            </w:r>
            <w:proofErr w:type="spellEnd"/>
            <w:r w:rsidRPr="00D72DC7">
              <w:rPr>
                <w:rFonts w:ascii="Arial" w:hAnsi="Arial" w:cs="Arial"/>
                <w:sz w:val="24"/>
                <w:szCs w:val="24"/>
              </w:rPr>
              <w:t xml:space="preserve"> Gregorio </w:t>
            </w:r>
          </w:p>
        </w:tc>
        <w:tc>
          <w:tcPr>
            <w:tcW w:w="1443" w:type="dxa"/>
          </w:tcPr>
          <w:p w:rsidR="00D72DC7" w:rsidRPr="00D72DC7" w:rsidRDefault="00D72DC7" w:rsidP="004B4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DC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72DC7" w:rsidRPr="00D72DC7" w:rsidRDefault="00D72DC7" w:rsidP="004B4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DC7" w:rsidRPr="00D72DC7" w:rsidRDefault="00D72DC7" w:rsidP="004B4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DC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48" w:type="dxa"/>
          </w:tcPr>
          <w:p w:rsidR="00D72DC7" w:rsidRPr="00D72DC7" w:rsidRDefault="00D72DC7" w:rsidP="004B4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5A7A" w:rsidRDefault="00BE5A7A" w:rsidP="004B421E">
      <w:pPr>
        <w:jc w:val="both"/>
        <w:rPr>
          <w:rFonts w:ascii="Arial" w:hAnsi="Arial" w:cs="Arial"/>
          <w:sz w:val="24"/>
          <w:szCs w:val="24"/>
        </w:rPr>
      </w:pPr>
    </w:p>
    <w:p w:rsidR="00807291" w:rsidRDefault="00BF40B3" w:rsidP="004B42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En la coordinación de zona Obregón II, durante </w:t>
      </w:r>
      <w:r w:rsidR="00CF786D">
        <w:rPr>
          <w:rFonts w:ascii="Arial" w:hAnsi="Arial" w:cs="Arial"/>
          <w:sz w:val="24"/>
          <w:szCs w:val="24"/>
        </w:rPr>
        <w:t>los mese</w:t>
      </w:r>
      <w:r w:rsidR="00E46041">
        <w:rPr>
          <w:rFonts w:ascii="Arial" w:hAnsi="Arial" w:cs="Arial"/>
          <w:sz w:val="24"/>
          <w:szCs w:val="24"/>
        </w:rPr>
        <w:t>s</w:t>
      </w:r>
      <w:r w:rsidR="00CF786D">
        <w:rPr>
          <w:rFonts w:ascii="Arial" w:hAnsi="Arial" w:cs="Arial"/>
          <w:sz w:val="24"/>
          <w:szCs w:val="24"/>
        </w:rPr>
        <w:t xml:space="preserve"> de atención </w:t>
      </w:r>
      <w:r w:rsidR="009A6E8F">
        <w:rPr>
          <w:rFonts w:ascii="Arial" w:hAnsi="Arial" w:cs="Arial"/>
          <w:sz w:val="24"/>
          <w:szCs w:val="24"/>
        </w:rPr>
        <w:t>educativa se</w:t>
      </w:r>
      <w:r>
        <w:rPr>
          <w:rFonts w:ascii="Arial" w:hAnsi="Arial" w:cs="Arial"/>
          <w:sz w:val="24"/>
          <w:szCs w:val="24"/>
        </w:rPr>
        <w:t xml:space="preserve"> realizaron visitas de acompañamiento educativo a </w:t>
      </w:r>
      <w:r w:rsidR="00CF786D"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z w:val="24"/>
          <w:szCs w:val="24"/>
        </w:rPr>
        <w:t xml:space="preserve"> unidades operativas,</w:t>
      </w:r>
      <w:r w:rsidRPr="00BF40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 plazas comunitarias fundación hogares y valle verde</w:t>
      </w:r>
      <w:r w:rsidR="00D72DC7">
        <w:rPr>
          <w:rFonts w:ascii="Arial" w:hAnsi="Arial" w:cs="Arial"/>
          <w:sz w:val="24"/>
          <w:szCs w:val="24"/>
        </w:rPr>
        <w:t>.</w:t>
      </w:r>
      <w:r w:rsidR="00807291">
        <w:rPr>
          <w:rFonts w:ascii="Arial" w:hAnsi="Arial" w:cs="Arial"/>
          <w:sz w:val="24"/>
          <w:szCs w:val="24"/>
        </w:rPr>
        <w:t xml:space="preserve"> </w:t>
      </w:r>
    </w:p>
    <w:p w:rsidR="00316C75" w:rsidRDefault="00807291" w:rsidP="004B42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observó la práctica educativa utilizando los instrumentos para realizar esta ac</w:t>
      </w:r>
      <w:r w:rsidR="00CF786D">
        <w:rPr>
          <w:rFonts w:ascii="Arial" w:hAnsi="Arial" w:cs="Arial"/>
          <w:sz w:val="24"/>
          <w:szCs w:val="24"/>
        </w:rPr>
        <w:t>tividad</w:t>
      </w:r>
      <w:r>
        <w:rPr>
          <w:rFonts w:ascii="Arial" w:hAnsi="Arial" w:cs="Arial"/>
          <w:sz w:val="24"/>
          <w:szCs w:val="24"/>
        </w:rPr>
        <w:t xml:space="preserve">, se verificó que contaran con material didáctico entre otros aspectos y se </w:t>
      </w:r>
      <w:r w:rsidR="00316C75">
        <w:rPr>
          <w:rFonts w:ascii="Arial" w:hAnsi="Arial" w:cs="Arial"/>
          <w:sz w:val="24"/>
          <w:szCs w:val="24"/>
        </w:rPr>
        <w:t>brindó apoyo</w:t>
      </w:r>
      <w:r>
        <w:rPr>
          <w:rFonts w:ascii="Arial" w:hAnsi="Arial" w:cs="Arial"/>
          <w:sz w:val="24"/>
          <w:szCs w:val="24"/>
        </w:rPr>
        <w:t xml:space="preserve"> y orientación a los asesores durante las asesorías, se realizaron algunas observaciones, los cuales </w:t>
      </w:r>
      <w:r w:rsidR="00CF786D">
        <w:rPr>
          <w:rFonts w:ascii="Arial" w:hAnsi="Arial" w:cs="Arial"/>
          <w:sz w:val="24"/>
          <w:szCs w:val="24"/>
        </w:rPr>
        <w:t>son</w:t>
      </w:r>
      <w:r>
        <w:rPr>
          <w:rFonts w:ascii="Arial" w:hAnsi="Arial" w:cs="Arial"/>
          <w:sz w:val="24"/>
          <w:szCs w:val="24"/>
        </w:rPr>
        <w:t xml:space="preserve"> </w:t>
      </w:r>
      <w:r w:rsidR="00D72DC7">
        <w:rPr>
          <w:rFonts w:ascii="Arial" w:hAnsi="Arial" w:cs="Arial"/>
          <w:sz w:val="24"/>
          <w:szCs w:val="24"/>
        </w:rPr>
        <w:t>insumos</w:t>
      </w:r>
      <w:r>
        <w:rPr>
          <w:rFonts w:ascii="Arial" w:hAnsi="Arial" w:cs="Arial"/>
          <w:sz w:val="24"/>
          <w:szCs w:val="24"/>
        </w:rPr>
        <w:t xml:space="preserve"> para la </w:t>
      </w:r>
      <w:r w:rsidR="00AF0B15">
        <w:rPr>
          <w:rFonts w:ascii="Arial" w:hAnsi="Arial" w:cs="Arial"/>
          <w:sz w:val="24"/>
          <w:szCs w:val="24"/>
        </w:rPr>
        <w:t xml:space="preserve">próxima </w:t>
      </w:r>
      <w:r>
        <w:rPr>
          <w:rFonts w:ascii="Arial" w:hAnsi="Arial" w:cs="Arial"/>
          <w:sz w:val="24"/>
          <w:szCs w:val="24"/>
        </w:rPr>
        <w:t>reunión de balance académico con los asesores</w:t>
      </w:r>
    </w:p>
    <w:p w:rsidR="009A6E8F" w:rsidRDefault="009A6E8F" w:rsidP="004B42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presentaron algunos problemas con la disponibilidad de exámenes para los educandos</w:t>
      </w:r>
      <w:r w:rsidR="00EC5123">
        <w:rPr>
          <w:rFonts w:ascii="Arial" w:hAnsi="Arial" w:cs="Arial"/>
          <w:sz w:val="24"/>
          <w:szCs w:val="24"/>
        </w:rPr>
        <w:t>, ya que acreditación de la coordinación de zona no los solicito conforme a l</w:t>
      </w:r>
      <w:r w:rsidR="00442E4A">
        <w:rPr>
          <w:rFonts w:ascii="Arial" w:hAnsi="Arial" w:cs="Arial"/>
          <w:sz w:val="24"/>
          <w:szCs w:val="24"/>
        </w:rPr>
        <w:t>a</w:t>
      </w:r>
      <w:r w:rsidR="00EC5123">
        <w:rPr>
          <w:rFonts w:ascii="Arial" w:hAnsi="Arial" w:cs="Arial"/>
          <w:sz w:val="24"/>
          <w:szCs w:val="24"/>
        </w:rPr>
        <w:t xml:space="preserve"> normatividad establecida</w:t>
      </w:r>
    </w:p>
    <w:p w:rsidR="008866E4" w:rsidRDefault="00CF786D" w:rsidP="008866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el mes de mayo se realizó la primera reunión de acompañamiento pedagógico en la coordinación de zona en la cual participaron los asesores </w:t>
      </w:r>
      <w:r w:rsidR="00E46041">
        <w:rPr>
          <w:rFonts w:ascii="Arial" w:hAnsi="Arial" w:cs="Arial"/>
          <w:sz w:val="24"/>
          <w:szCs w:val="24"/>
        </w:rPr>
        <w:t>que blindan atención en el módulo el agua de todos</w:t>
      </w:r>
      <w:r w:rsidR="007666DD">
        <w:rPr>
          <w:rFonts w:ascii="Arial" w:hAnsi="Arial" w:cs="Arial"/>
          <w:sz w:val="24"/>
          <w:szCs w:val="24"/>
        </w:rPr>
        <w:t>,</w:t>
      </w:r>
      <w:r w:rsidR="00AF0B15">
        <w:rPr>
          <w:rFonts w:ascii="Arial" w:hAnsi="Arial" w:cs="Arial"/>
          <w:sz w:val="24"/>
          <w:szCs w:val="24"/>
        </w:rPr>
        <w:t xml:space="preserve"> junto con 26 asesores más de la coordinación de zona, con ellos en especial </w:t>
      </w:r>
      <w:r w:rsidR="007666DD">
        <w:rPr>
          <w:rFonts w:ascii="Arial" w:hAnsi="Arial" w:cs="Arial"/>
          <w:sz w:val="24"/>
          <w:szCs w:val="24"/>
        </w:rPr>
        <w:t xml:space="preserve">se establecieron acuerdos y compromisos para enfrentar problemas cotidianos como el avance en el aprendizaje, manejo de contenidos, materiales didácticos, dominio de la metodología permanencia de los educandos y se acordaron </w:t>
      </w:r>
      <w:r w:rsidR="00AF0B15">
        <w:rPr>
          <w:rFonts w:ascii="Arial" w:hAnsi="Arial" w:cs="Arial"/>
          <w:sz w:val="24"/>
          <w:szCs w:val="24"/>
        </w:rPr>
        <w:t>fechas para</w:t>
      </w:r>
      <w:r w:rsidR="007666DD">
        <w:rPr>
          <w:rFonts w:ascii="Arial" w:hAnsi="Arial" w:cs="Arial"/>
          <w:sz w:val="24"/>
          <w:szCs w:val="24"/>
        </w:rPr>
        <w:t xml:space="preserve"> realizar las visitas de acompañamiento</w:t>
      </w:r>
      <w:r w:rsidR="008866E4">
        <w:rPr>
          <w:rFonts w:ascii="Arial" w:hAnsi="Arial" w:cs="Arial"/>
          <w:sz w:val="24"/>
          <w:szCs w:val="24"/>
        </w:rPr>
        <w:t>.</w:t>
      </w:r>
    </w:p>
    <w:p w:rsidR="009A7E07" w:rsidRDefault="009A7E07" w:rsidP="008866E4">
      <w:pPr>
        <w:jc w:val="both"/>
        <w:rPr>
          <w:rFonts w:ascii="Arial" w:hAnsi="Arial" w:cs="Arial"/>
          <w:sz w:val="24"/>
          <w:szCs w:val="24"/>
        </w:rPr>
      </w:pPr>
    </w:p>
    <w:p w:rsidR="008866E4" w:rsidRDefault="007666DD" w:rsidP="008866E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16C75">
        <w:rPr>
          <w:rFonts w:ascii="Arial" w:hAnsi="Arial" w:cs="Arial"/>
          <w:b/>
        </w:rPr>
        <w:t>C.Z</w:t>
      </w:r>
      <w:r w:rsidR="00DE750C">
        <w:rPr>
          <w:rFonts w:ascii="Arial" w:hAnsi="Arial" w:cs="Arial"/>
          <w:b/>
        </w:rPr>
        <w:t>:</w:t>
      </w:r>
      <w:r w:rsidRPr="00316C75">
        <w:rPr>
          <w:rFonts w:ascii="Arial" w:hAnsi="Arial" w:cs="Arial"/>
          <w:b/>
        </w:rPr>
        <w:t xml:space="preserve"> Agua </w:t>
      </w:r>
      <w:r w:rsidR="00184615" w:rsidRPr="00316C75">
        <w:rPr>
          <w:rFonts w:ascii="Arial" w:hAnsi="Arial" w:cs="Arial"/>
          <w:b/>
        </w:rPr>
        <w:t>Prieta</w:t>
      </w:r>
      <w:r w:rsidR="00184615" w:rsidRPr="00316C75">
        <w:rPr>
          <w:rFonts w:ascii="Arial" w:hAnsi="Arial" w:cs="Arial"/>
        </w:rPr>
        <w:t xml:space="preserve">. – </w:t>
      </w:r>
      <w:r w:rsidR="00184615" w:rsidRPr="00924FF1">
        <w:rPr>
          <w:rFonts w:ascii="Arial" w:hAnsi="Arial" w:cs="Arial"/>
          <w:sz w:val="24"/>
          <w:szCs w:val="24"/>
        </w:rPr>
        <w:t xml:space="preserve">En esta coordinación de junio a la fecha se atendieron 26 adultos en el Modulo el agua de todos, 11 hombres y 15 mujeres, en cuanto a la acreditación, </w:t>
      </w:r>
      <w:r w:rsidR="00AF0B15" w:rsidRPr="00924FF1">
        <w:rPr>
          <w:rFonts w:ascii="Arial" w:hAnsi="Arial" w:cs="Arial"/>
          <w:color w:val="000000"/>
          <w:sz w:val="24"/>
          <w:szCs w:val="24"/>
        </w:rPr>
        <w:t>hasta el momento solo en este círculo de estudio: 20010057 ha organizado la aplicación de examen y los seis educandos que los presentaron los aprobaron. Los 4 círculos restantes están pendientes de organizar la aplicación del examen final ya que el educando va marcando la pausa en su asesoría</w:t>
      </w:r>
    </w:p>
    <w:p w:rsidR="009A7E07" w:rsidRPr="00924FF1" w:rsidRDefault="009A7E07" w:rsidP="008866E4">
      <w:pPr>
        <w:jc w:val="both"/>
        <w:rPr>
          <w:rFonts w:ascii="Arial" w:hAnsi="Arial" w:cs="Arial"/>
          <w:sz w:val="24"/>
          <w:szCs w:val="24"/>
        </w:rPr>
      </w:pPr>
    </w:p>
    <w:p w:rsidR="000B6E25" w:rsidRPr="00DE750C" w:rsidRDefault="000B6E25" w:rsidP="000B6E25">
      <w:pPr>
        <w:spacing w:after="0" w:line="240" w:lineRule="auto"/>
        <w:rPr>
          <w:sz w:val="24"/>
          <w:szCs w:val="24"/>
        </w:rPr>
      </w:pPr>
      <w:bookmarkStart w:id="2" w:name="_Hlk516479936"/>
      <w:r w:rsidRPr="00DE750C">
        <w:rPr>
          <w:sz w:val="24"/>
          <w:szCs w:val="24"/>
        </w:rPr>
        <w:t>UNIDAD OPERATIVA:</w:t>
      </w:r>
      <w:bookmarkEnd w:id="2"/>
      <w:r w:rsidRPr="00DE750C">
        <w:rPr>
          <w:sz w:val="24"/>
          <w:szCs w:val="24"/>
        </w:rPr>
        <w:t xml:space="preserve"> 14</w:t>
      </w:r>
    </w:p>
    <w:p w:rsidR="000B6E25" w:rsidRPr="00DE750C" w:rsidRDefault="000B6E25" w:rsidP="000B6E25">
      <w:pPr>
        <w:spacing w:after="0" w:line="240" w:lineRule="auto"/>
        <w:rPr>
          <w:sz w:val="24"/>
          <w:szCs w:val="24"/>
        </w:rPr>
      </w:pPr>
      <w:r w:rsidRPr="00DE750C">
        <w:rPr>
          <w:sz w:val="24"/>
          <w:szCs w:val="24"/>
        </w:rPr>
        <w:t>CIRCULO DE ESTUDIO: 20120057</w:t>
      </w:r>
    </w:p>
    <w:p w:rsidR="000B6E25" w:rsidRPr="00DE750C" w:rsidRDefault="000B6E25" w:rsidP="000B6E25">
      <w:pPr>
        <w:spacing w:after="0" w:line="240" w:lineRule="auto"/>
        <w:rPr>
          <w:sz w:val="24"/>
          <w:szCs w:val="24"/>
        </w:rPr>
      </w:pPr>
      <w:r w:rsidRPr="00DE750C">
        <w:rPr>
          <w:sz w:val="24"/>
          <w:szCs w:val="24"/>
        </w:rPr>
        <w:t>ASESOR: VALDEZ ACOSTA ANSELMO</w:t>
      </w:r>
    </w:p>
    <w:tbl>
      <w:tblPr>
        <w:tblW w:w="0" w:type="auto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5"/>
        <w:gridCol w:w="7117"/>
      </w:tblGrid>
      <w:tr w:rsidR="000B6E25" w:rsidRPr="00DE750C" w:rsidTr="00AF0B15">
        <w:tc>
          <w:tcPr>
            <w:tcW w:w="1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6699"/>
            <w:vAlign w:val="center"/>
            <w:hideMark/>
          </w:tcPr>
          <w:p w:rsidR="000B6E25" w:rsidRPr="00DE750C" w:rsidRDefault="00C5243F" w:rsidP="000B6E25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s-MX"/>
              </w:rPr>
            </w:pPr>
            <w:hyperlink r:id="rId5" w:history="1">
              <w:r w:rsidR="000B6E25" w:rsidRPr="00DE750C">
                <w:rPr>
                  <w:rFonts w:ascii="Arial" w:eastAsia="Times New Roman" w:hAnsi="Arial" w:cs="Arial"/>
                  <w:bCs/>
                  <w:color w:val="FFFFFF"/>
                  <w:sz w:val="16"/>
                  <w:szCs w:val="16"/>
                  <w:u w:val="single"/>
                  <w:lang w:eastAsia="es-MX"/>
                </w:rPr>
                <w:t>RFE</w:t>
              </w:r>
            </w:hyperlink>
          </w:p>
        </w:tc>
        <w:tc>
          <w:tcPr>
            <w:tcW w:w="71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6699"/>
            <w:vAlign w:val="center"/>
            <w:hideMark/>
          </w:tcPr>
          <w:p w:rsidR="000B6E25" w:rsidRPr="00DE750C" w:rsidRDefault="00C5243F" w:rsidP="000B6E25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s-MX"/>
              </w:rPr>
            </w:pPr>
            <w:hyperlink r:id="rId6" w:history="1">
              <w:r w:rsidR="000B6E25" w:rsidRPr="00DE750C">
                <w:rPr>
                  <w:rFonts w:ascii="Arial" w:eastAsia="Times New Roman" w:hAnsi="Arial" w:cs="Arial"/>
                  <w:bCs/>
                  <w:color w:val="FFFFFF"/>
                  <w:sz w:val="16"/>
                  <w:szCs w:val="16"/>
                  <w:u w:val="single"/>
                  <w:lang w:eastAsia="es-MX"/>
                </w:rPr>
                <w:t>Nombre Educando</w:t>
              </w:r>
            </w:hyperlink>
          </w:p>
        </w:tc>
      </w:tr>
    </w:tbl>
    <w:p w:rsidR="000B6E25" w:rsidRPr="00DE750C" w:rsidRDefault="000B6E25" w:rsidP="000B6E25">
      <w:pPr>
        <w:spacing w:after="0" w:line="240" w:lineRule="auto"/>
        <w:rPr>
          <w:sz w:val="24"/>
          <w:szCs w:val="24"/>
        </w:rPr>
      </w:pPr>
      <w:r w:rsidRPr="00DE750C">
        <w:rPr>
          <w:sz w:val="24"/>
          <w:szCs w:val="24"/>
        </w:rPr>
        <w:t xml:space="preserve">AAMA580809BJ2              ALVAREZ MOLINA MA DE LOS ANGELES  </w:t>
      </w:r>
    </w:p>
    <w:p w:rsidR="000B6E25" w:rsidRPr="00DE750C" w:rsidRDefault="000B6E25" w:rsidP="000B6E25">
      <w:pPr>
        <w:spacing w:after="0" w:line="240" w:lineRule="auto"/>
        <w:rPr>
          <w:sz w:val="24"/>
          <w:szCs w:val="24"/>
        </w:rPr>
      </w:pPr>
      <w:r w:rsidRPr="00DE750C">
        <w:rPr>
          <w:sz w:val="24"/>
          <w:szCs w:val="24"/>
        </w:rPr>
        <w:t xml:space="preserve">FORR810830AU2              FLORES RODRIGUEZ ROSENDO  </w:t>
      </w:r>
    </w:p>
    <w:p w:rsidR="000B6E25" w:rsidRPr="00DE750C" w:rsidRDefault="000B6E25" w:rsidP="000B6E25">
      <w:pPr>
        <w:spacing w:after="0" w:line="240" w:lineRule="auto"/>
        <w:rPr>
          <w:sz w:val="24"/>
          <w:szCs w:val="24"/>
        </w:rPr>
      </w:pPr>
      <w:r w:rsidRPr="00DE750C">
        <w:rPr>
          <w:sz w:val="24"/>
          <w:szCs w:val="24"/>
        </w:rPr>
        <w:t>MOCC020131CE3             MONTAÑO CARRILLO CARLOS JOSE</w:t>
      </w:r>
    </w:p>
    <w:p w:rsidR="000B6E25" w:rsidRPr="00DE750C" w:rsidRDefault="000B6E25" w:rsidP="000B6E25">
      <w:pPr>
        <w:spacing w:after="0" w:line="240" w:lineRule="auto"/>
        <w:rPr>
          <w:sz w:val="24"/>
          <w:szCs w:val="24"/>
        </w:rPr>
      </w:pPr>
      <w:r w:rsidRPr="00DE750C">
        <w:rPr>
          <w:sz w:val="24"/>
          <w:szCs w:val="24"/>
        </w:rPr>
        <w:t xml:space="preserve">MOCD030228QL7            MORENO CALDERON DULCE CAROLINA   </w:t>
      </w:r>
    </w:p>
    <w:p w:rsidR="000B6E25" w:rsidRPr="00DE750C" w:rsidRDefault="000B6E25" w:rsidP="000B6E25">
      <w:pPr>
        <w:spacing w:after="0" w:line="240" w:lineRule="auto"/>
        <w:rPr>
          <w:sz w:val="24"/>
          <w:szCs w:val="24"/>
        </w:rPr>
      </w:pPr>
      <w:r w:rsidRPr="00DE750C">
        <w:rPr>
          <w:sz w:val="24"/>
          <w:szCs w:val="24"/>
        </w:rPr>
        <w:t xml:space="preserve">TEFG0210211Y8               TERAN FLORES GIBRAN MANUEL  </w:t>
      </w:r>
    </w:p>
    <w:p w:rsidR="00EC5123" w:rsidRDefault="000B6E25" w:rsidP="00BE5A7A">
      <w:pPr>
        <w:spacing w:after="0" w:line="240" w:lineRule="auto"/>
        <w:rPr>
          <w:sz w:val="24"/>
          <w:szCs w:val="24"/>
        </w:rPr>
      </w:pPr>
      <w:r w:rsidRPr="00DE750C">
        <w:rPr>
          <w:sz w:val="24"/>
          <w:szCs w:val="24"/>
        </w:rPr>
        <w:t>TORM9803092Z1             TORRES RAMOS MARTIN ALEXIS</w:t>
      </w:r>
    </w:p>
    <w:p w:rsidR="008866E4" w:rsidRDefault="008866E4" w:rsidP="00BE5A7A">
      <w:pPr>
        <w:spacing w:after="0" w:line="240" w:lineRule="auto"/>
        <w:rPr>
          <w:sz w:val="24"/>
          <w:szCs w:val="24"/>
        </w:rPr>
      </w:pPr>
    </w:p>
    <w:p w:rsidR="009A7E07" w:rsidRDefault="009A7E07" w:rsidP="00BE5A7A">
      <w:pPr>
        <w:spacing w:after="0" w:line="240" w:lineRule="auto"/>
        <w:rPr>
          <w:sz w:val="24"/>
          <w:szCs w:val="24"/>
        </w:rPr>
      </w:pPr>
    </w:p>
    <w:p w:rsidR="009A7E07" w:rsidRDefault="009A7E07" w:rsidP="00BE5A7A">
      <w:pPr>
        <w:spacing w:after="0" w:line="240" w:lineRule="auto"/>
        <w:rPr>
          <w:sz w:val="24"/>
          <w:szCs w:val="24"/>
        </w:rPr>
      </w:pPr>
    </w:p>
    <w:p w:rsidR="000B6E25" w:rsidRPr="00DE750C" w:rsidRDefault="000B6E25" w:rsidP="00BE5A7A">
      <w:pPr>
        <w:spacing w:after="0" w:line="240" w:lineRule="auto"/>
        <w:rPr>
          <w:sz w:val="24"/>
          <w:szCs w:val="24"/>
        </w:rPr>
      </w:pPr>
      <w:r w:rsidRPr="00DE750C">
        <w:rPr>
          <w:sz w:val="24"/>
          <w:szCs w:val="24"/>
        </w:rPr>
        <w:lastRenderedPageBreak/>
        <w:t>UNIDAD OPERATIVA: 03</w:t>
      </w:r>
    </w:p>
    <w:p w:rsidR="000B6E25" w:rsidRPr="00DE750C" w:rsidRDefault="000B6E25" w:rsidP="000B6E25">
      <w:pPr>
        <w:spacing w:after="0" w:line="240" w:lineRule="auto"/>
        <w:rPr>
          <w:sz w:val="24"/>
          <w:szCs w:val="24"/>
        </w:rPr>
      </w:pPr>
      <w:r w:rsidRPr="00DE750C">
        <w:rPr>
          <w:sz w:val="24"/>
          <w:szCs w:val="24"/>
        </w:rPr>
        <w:t>CIRCULO DE ESTUDIO: 20130064</w:t>
      </w:r>
    </w:p>
    <w:p w:rsidR="000B6E25" w:rsidRPr="00DE750C" w:rsidRDefault="000B6E25" w:rsidP="000B6E25">
      <w:pPr>
        <w:spacing w:after="0" w:line="240" w:lineRule="auto"/>
        <w:rPr>
          <w:sz w:val="24"/>
          <w:szCs w:val="24"/>
        </w:rPr>
      </w:pPr>
      <w:r w:rsidRPr="00DE750C">
        <w:rPr>
          <w:sz w:val="24"/>
          <w:szCs w:val="24"/>
        </w:rPr>
        <w:t>ASESORA: COTA MUÑOZ ROSA ISELA</w:t>
      </w:r>
    </w:p>
    <w:tbl>
      <w:tblPr>
        <w:tblW w:w="0" w:type="auto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5"/>
        <w:gridCol w:w="7117"/>
      </w:tblGrid>
      <w:tr w:rsidR="000B6E25" w:rsidRPr="00DE750C" w:rsidTr="00AF0B15">
        <w:tc>
          <w:tcPr>
            <w:tcW w:w="1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6699"/>
            <w:vAlign w:val="center"/>
            <w:hideMark/>
          </w:tcPr>
          <w:p w:rsidR="000B6E25" w:rsidRPr="00DE750C" w:rsidRDefault="00C5243F" w:rsidP="000B6E25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s-MX"/>
              </w:rPr>
            </w:pPr>
            <w:hyperlink r:id="rId7" w:history="1">
              <w:r w:rsidR="000B6E25" w:rsidRPr="00DE750C">
                <w:rPr>
                  <w:rFonts w:ascii="Arial" w:eastAsia="Times New Roman" w:hAnsi="Arial" w:cs="Arial"/>
                  <w:bCs/>
                  <w:color w:val="FFFFFF"/>
                  <w:sz w:val="16"/>
                  <w:szCs w:val="16"/>
                  <w:u w:val="single"/>
                  <w:lang w:eastAsia="es-MX"/>
                </w:rPr>
                <w:t>RFE</w:t>
              </w:r>
            </w:hyperlink>
          </w:p>
        </w:tc>
        <w:tc>
          <w:tcPr>
            <w:tcW w:w="71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6699"/>
            <w:vAlign w:val="center"/>
            <w:hideMark/>
          </w:tcPr>
          <w:p w:rsidR="000B6E25" w:rsidRPr="00DE750C" w:rsidRDefault="00C5243F" w:rsidP="000B6E25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s-MX"/>
              </w:rPr>
            </w:pPr>
            <w:hyperlink r:id="rId8" w:history="1">
              <w:r w:rsidR="000B6E25" w:rsidRPr="00DE750C">
                <w:rPr>
                  <w:rFonts w:ascii="Arial" w:eastAsia="Times New Roman" w:hAnsi="Arial" w:cs="Arial"/>
                  <w:bCs/>
                  <w:color w:val="FFFFFF"/>
                  <w:sz w:val="16"/>
                  <w:szCs w:val="16"/>
                  <w:u w:val="single"/>
                  <w:lang w:eastAsia="es-MX"/>
                </w:rPr>
                <w:t>Nombre Educando</w:t>
              </w:r>
            </w:hyperlink>
          </w:p>
        </w:tc>
      </w:tr>
    </w:tbl>
    <w:p w:rsidR="000B6E25" w:rsidRPr="00DE750C" w:rsidRDefault="000B6E25" w:rsidP="000B6E25">
      <w:pPr>
        <w:spacing w:after="0" w:line="240" w:lineRule="auto"/>
        <w:rPr>
          <w:sz w:val="24"/>
          <w:szCs w:val="24"/>
        </w:rPr>
      </w:pPr>
      <w:r w:rsidRPr="00DE750C">
        <w:rPr>
          <w:sz w:val="24"/>
          <w:szCs w:val="24"/>
        </w:rPr>
        <w:t xml:space="preserve">EIMD000516L77              ESPINOSA MARROQUIN DIANA  </w:t>
      </w:r>
    </w:p>
    <w:p w:rsidR="000B6E25" w:rsidRPr="00DE750C" w:rsidRDefault="000B6E25" w:rsidP="000B6E25">
      <w:pPr>
        <w:spacing w:after="0" w:line="240" w:lineRule="auto"/>
        <w:rPr>
          <w:sz w:val="24"/>
          <w:szCs w:val="24"/>
        </w:rPr>
      </w:pPr>
      <w:r w:rsidRPr="00DE750C">
        <w:rPr>
          <w:sz w:val="24"/>
          <w:szCs w:val="24"/>
        </w:rPr>
        <w:t xml:space="preserve">FOVG001030H17             FLORES VALDEZ MARIA GUILLERMINA  </w:t>
      </w:r>
    </w:p>
    <w:p w:rsidR="000B6E25" w:rsidRPr="00DE750C" w:rsidRDefault="000B6E25" w:rsidP="000B6E25">
      <w:pPr>
        <w:spacing w:after="0" w:line="240" w:lineRule="auto"/>
        <w:rPr>
          <w:sz w:val="24"/>
          <w:szCs w:val="24"/>
        </w:rPr>
      </w:pPr>
      <w:r w:rsidRPr="00DE750C">
        <w:rPr>
          <w:sz w:val="24"/>
          <w:szCs w:val="24"/>
        </w:rPr>
        <w:t xml:space="preserve">GIDA990813AI6               GRIJALVA DORAME ADRIANA DANIELA  </w:t>
      </w:r>
    </w:p>
    <w:p w:rsidR="000B6E25" w:rsidRPr="00DE750C" w:rsidRDefault="000B6E25" w:rsidP="000B6E25">
      <w:pPr>
        <w:spacing w:after="0" w:line="240" w:lineRule="auto"/>
        <w:rPr>
          <w:sz w:val="24"/>
          <w:szCs w:val="24"/>
        </w:rPr>
      </w:pPr>
      <w:r w:rsidRPr="00DE750C">
        <w:rPr>
          <w:sz w:val="24"/>
          <w:szCs w:val="24"/>
        </w:rPr>
        <w:t xml:space="preserve">PAGS030515FD4              PARRA GRIJALVA SAMUEL SINFORIANO  </w:t>
      </w:r>
    </w:p>
    <w:p w:rsidR="000B6E25" w:rsidRDefault="000B6E25" w:rsidP="000B6E25">
      <w:pPr>
        <w:spacing w:after="0" w:line="240" w:lineRule="auto"/>
        <w:rPr>
          <w:sz w:val="24"/>
          <w:szCs w:val="24"/>
        </w:rPr>
      </w:pPr>
      <w:r w:rsidRPr="00DE750C">
        <w:rPr>
          <w:sz w:val="24"/>
          <w:szCs w:val="24"/>
        </w:rPr>
        <w:t xml:space="preserve">VERE0009295T3               VELAZQUEZ RINCON MARIA ERITZA  </w:t>
      </w:r>
    </w:p>
    <w:p w:rsidR="000B6E25" w:rsidRDefault="000B6E25" w:rsidP="000B6E25">
      <w:pPr>
        <w:spacing w:after="0" w:line="240" w:lineRule="auto"/>
        <w:rPr>
          <w:sz w:val="24"/>
          <w:szCs w:val="24"/>
        </w:rPr>
      </w:pPr>
    </w:p>
    <w:p w:rsidR="009A7E07" w:rsidRPr="00DE750C" w:rsidRDefault="009A7E07" w:rsidP="000B6E25">
      <w:pPr>
        <w:spacing w:after="0" w:line="240" w:lineRule="auto"/>
        <w:rPr>
          <w:sz w:val="24"/>
          <w:szCs w:val="24"/>
        </w:rPr>
      </w:pPr>
    </w:p>
    <w:p w:rsidR="000B6E25" w:rsidRPr="00DE750C" w:rsidRDefault="000B6E25" w:rsidP="000B6E25">
      <w:pPr>
        <w:spacing w:after="0" w:line="240" w:lineRule="auto"/>
        <w:rPr>
          <w:sz w:val="24"/>
          <w:szCs w:val="24"/>
        </w:rPr>
      </w:pPr>
      <w:r w:rsidRPr="00DE750C">
        <w:rPr>
          <w:sz w:val="24"/>
          <w:szCs w:val="24"/>
        </w:rPr>
        <w:t>UNIDAD OPERATIVA: 209</w:t>
      </w:r>
    </w:p>
    <w:p w:rsidR="000B6E25" w:rsidRPr="00DE750C" w:rsidRDefault="000B6E25" w:rsidP="000B6E25">
      <w:pPr>
        <w:spacing w:after="0" w:line="240" w:lineRule="auto"/>
        <w:rPr>
          <w:sz w:val="24"/>
          <w:szCs w:val="24"/>
        </w:rPr>
      </w:pPr>
      <w:bookmarkStart w:id="3" w:name="_Hlk516479719"/>
      <w:r w:rsidRPr="00DE750C">
        <w:rPr>
          <w:sz w:val="24"/>
          <w:szCs w:val="24"/>
        </w:rPr>
        <w:t xml:space="preserve">CIRCULO DE ESTUDIO: 20160209 </w:t>
      </w:r>
    </w:p>
    <w:p w:rsidR="000B6E25" w:rsidRPr="00DE750C" w:rsidRDefault="000B6E25" w:rsidP="00AF0B15">
      <w:pPr>
        <w:spacing w:after="0" w:line="240" w:lineRule="auto"/>
        <w:rPr>
          <w:sz w:val="24"/>
          <w:szCs w:val="24"/>
        </w:rPr>
      </w:pPr>
      <w:r w:rsidRPr="00DE750C">
        <w:rPr>
          <w:sz w:val="24"/>
          <w:szCs w:val="24"/>
        </w:rPr>
        <w:t xml:space="preserve">ASESORA: ORTEGA CORRALES ISABEL </w:t>
      </w:r>
      <w:bookmarkEnd w:id="3"/>
    </w:p>
    <w:tbl>
      <w:tblPr>
        <w:tblW w:w="0" w:type="auto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5"/>
        <w:gridCol w:w="7117"/>
      </w:tblGrid>
      <w:tr w:rsidR="000B6E25" w:rsidRPr="00DE750C" w:rsidTr="00AF0B15">
        <w:tc>
          <w:tcPr>
            <w:tcW w:w="1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6699"/>
            <w:vAlign w:val="center"/>
            <w:hideMark/>
          </w:tcPr>
          <w:bookmarkStart w:id="4" w:name="_Hlk516481751"/>
          <w:p w:rsidR="000B6E25" w:rsidRPr="00DE750C" w:rsidRDefault="000B6E25" w:rsidP="000B6E25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s-MX"/>
              </w:rPr>
            </w:pPr>
            <w:r w:rsidRPr="00DE750C">
              <w:fldChar w:fldCharType="begin"/>
            </w:r>
            <w:r w:rsidRPr="00DE750C">
              <w:instrText xml:space="preserve"> HYPERLINK "javascript:__doPostBack('GuiVincularModulosCirEst1$dtgEdCE$_ctl1$_ctl1','')" </w:instrText>
            </w:r>
            <w:r w:rsidRPr="00DE750C">
              <w:fldChar w:fldCharType="separate"/>
            </w:r>
            <w:r w:rsidRPr="00DE750C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u w:val="single"/>
                <w:lang w:eastAsia="es-MX"/>
              </w:rPr>
              <w:t>RFE</w:t>
            </w:r>
            <w:r w:rsidRPr="00DE750C">
              <w:fldChar w:fldCharType="end"/>
            </w:r>
          </w:p>
        </w:tc>
        <w:tc>
          <w:tcPr>
            <w:tcW w:w="71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6699"/>
            <w:vAlign w:val="center"/>
            <w:hideMark/>
          </w:tcPr>
          <w:p w:rsidR="000B6E25" w:rsidRPr="00DE750C" w:rsidRDefault="00C5243F" w:rsidP="000B6E25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s-MX"/>
              </w:rPr>
            </w:pPr>
            <w:hyperlink r:id="rId9" w:history="1">
              <w:r w:rsidR="000B6E25" w:rsidRPr="00DE750C">
                <w:rPr>
                  <w:rFonts w:ascii="Arial" w:eastAsia="Times New Roman" w:hAnsi="Arial" w:cs="Arial"/>
                  <w:bCs/>
                  <w:color w:val="FFFFFF"/>
                  <w:sz w:val="16"/>
                  <w:szCs w:val="16"/>
                  <w:u w:val="single"/>
                  <w:lang w:eastAsia="es-MX"/>
                </w:rPr>
                <w:t>Nombre Educando</w:t>
              </w:r>
            </w:hyperlink>
          </w:p>
        </w:tc>
      </w:tr>
    </w:tbl>
    <w:bookmarkEnd w:id="4"/>
    <w:p w:rsidR="000B6E25" w:rsidRPr="00DE750C" w:rsidRDefault="000B6E25" w:rsidP="000B6E25">
      <w:pPr>
        <w:spacing w:after="0" w:line="240" w:lineRule="auto"/>
        <w:rPr>
          <w:sz w:val="24"/>
          <w:szCs w:val="24"/>
        </w:rPr>
      </w:pPr>
      <w:r w:rsidRPr="00DE750C">
        <w:rPr>
          <w:sz w:val="24"/>
          <w:szCs w:val="24"/>
        </w:rPr>
        <w:t xml:space="preserve">AUML521223ER1         AGUERO MONGE LAURA MANUELITA  </w:t>
      </w:r>
    </w:p>
    <w:p w:rsidR="000B6E25" w:rsidRPr="00DE750C" w:rsidRDefault="000B6E25" w:rsidP="000B6E25">
      <w:pPr>
        <w:spacing w:after="0" w:line="240" w:lineRule="auto"/>
        <w:rPr>
          <w:sz w:val="24"/>
          <w:szCs w:val="24"/>
        </w:rPr>
      </w:pPr>
      <w:r w:rsidRPr="00DE750C">
        <w:rPr>
          <w:sz w:val="24"/>
          <w:szCs w:val="24"/>
        </w:rPr>
        <w:t xml:space="preserve">CORA000517G12         CONTRERAS RUIZ MARIA AURORA  </w:t>
      </w:r>
    </w:p>
    <w:p w:rsidR="000B6E25" w:rsidRPr="00DE750C" w:rsidRDefault="000B6E25" w:rsidP="000B6E25">
      <w:pPr>
        <w:spacing w:after="0" w:line="240" w:lineRule="auto"/>
        <w:rPr>
          <w:sz w:val="24"/>
          <w:szCs w:val="24"/>
        </w:rPr>
      </w:pPr>
      <w:r w:rsidRPr="00DE750C">
        <w:rPr>
          <w:sz w:val="24"/>
          <w:szCs w:val="24"/>
        </w:rPr>
        <w:t>LAGM410310D31         LARA GRACIA MANUELA</w:t>
      </w:r>
    </w:p>
    <w:p w:rsidR="000B6E25" w:rsidRPr="00DE750C" w:rsidRDefault="000B6E25" w:rsidP="000B6E25">
      <w:pPr>
        <w:spacing w:after="0" w:line="240" w:lineRule="auto"/>
        <w:rPr>
          <w:sz w:val="24"/>
          <w:szCs w:val="24"/>
        </w:rPr>
      </w:pPr>
      <w:r w:rsidRPr="00DE750C">
        <w:rPr>
          <w:sz w:val="24"/>
          <w:szCs w:val="24"/>
        </w:rPr>
        <w:t xml:space="preserve">LEFC510504V62            LEON FRANCO CRUZ  </w:t>
      </w:r>
    </w:p>
    <w:p w:rsidR="000B6E25" w:rsidRPr="00DE750C" w:rsidRDefault="000B6E25" w:rsidP="000B6E25">
      <w:pPr>
        <w:spacing w:after="0" w:line="240" w:lineRule="auto"/>
        <w:rPr>
          <w:sz w:val="24"/>
          <w:szCs w:val="24"/>
        </w:rPr>
      </w:pPr>
      <w:r w:rsidRPr="00DE750C">
        <w:rPr>
          <w:sz w:val="24"/>
          <w:szCs w:val="24"/>
        </w:rPr>
        <w:t xml:space="preserve">MOMC010921VD9       MORALES MATEO CARLOS  </w:t>
      </w:r>
    </w:p>
    <w:p w:rsidR="000B6E25" w:rsidRDefault="000B6E25" w:rsidP="000B6E25">
      <w:pPr>
        <w:spacing w:after="0" w:line="240" w:lineRule="auto"/>
        <w:rPr>
          <w:sz w:val="24"/>
          <w:szCs w:val="24"/>
        </w:rPr>
      </w:pPr>
      <w:r w:rsidRPr="00DE750C">
        <w:rPr>
          <w:sz w:val="24"/>
          <w:szCs w:val="24"/>
        </w:rPr>
        <w:t xml:space="preserve">OECM580430A51         ORTEGA CORRALES MARTHA OLIVIA  </w:t>
      </w:r>
    </w:p>
    <w:p w:rsidR="000B6E25" w:rsidRDefault="000B6E25" w:rsidP="000B6E25">
      <w:pPr>
        <w:spacing w:after="0" w:line="240" w:lineRule="auto"/>
        <w:rPr>
          <w:sz w:val="24"/>
          <w:szCs w:val="24"/>
        </w:rPr>
      </w:pPr>
    </w:p>
    <w:p w:rsidR="009A7E07" w:rsidRPr="00DE750C" w:rsidRDefault="009A7E07" w:rsidP="000B6E25">
      <w:pPr>
        <w:spacing w:after="0" w:line="240" w:lineRule="auto"/>
        <w:rPr>
          <w:sz w:val="24"/>
          <w:szCs w:val="24"/>
        </w:rPr>
      </w:pPr>
    </w:p>
    <w:p w:rsidR="000B6E25" w:rsidRPr="00DE750C" w:rsidRDefault="000B6E25" w:rsidP="000B6E25">
      <w:pPr>
        <w:spacing w:after="0" w:line="240" w:lineRule="auto"/>
        <w:rPr>
          <w:sz w:val="24"/>
          <w:szCs w:val="24"/>
        </w:rPr>
      </w:pPr>
      <w:r w:rsidRPr="00DE750C">
        <w:rPr>
          <w:sz w:val="24"/>
          <w:szCs w:val="24"/>
        </w:rPr>
        <w:t>UNIDAD OPERATIVA:271</w:t>
      </w:r>
    </w:p>
    <w:p w:rsidR="000B6E25" w:rsidRPr="00DE750C" w:rsidRDefault="000B6E25" w:rsidP="000B6E25">
      <w:pPr>
        <w:spacing w:after="0" w:line="240" w:lineRule="auto"/>
        <w:rPr>
          <w:sz w:val="24"/>
          <w:szCs w:val="24"/>
        </w:rPr>
      </w:pPr>
      <w:r w:rsidRPr="00DE750C">
        <w:rPr>
          <w:sz w:val="24"/>
          <w:szCs w:val="24"/>
        </w:rPr>
        <w:t xml:space="preserve">CIRCULO DE ESTUDIO: 20110048 </w:t>
      </w:r>
    </w:p>
    <w:p w:rsidR="000B6E25" w:rsidRPr="00DE750C" w:rsidRDefault="000B6E25" w:rsidP="000B6E25">
      <w:pPr>
        <w:spacing w:after="0" w:line="240" w:lineRule="auto"/>
        <w:rPr>
          <w:sz w:val="24"/>
          <w:szCs w:val="24"/>
        </w:rPr>
      </w:pPr>
      <w:r w:rsidRPr="00DE750C">
        <w:rPr>
          <w:sz w:val="24"/>
          <w:szCs w:val="24"/>
        </w:rPr>
        <w:t>ASESORA: WATSON LUGO FLOR ELENA</w:t>
      </w:r>
    </w:p>
    <w:tbl>
      <w:tblPr>
        <w:tblW w:w="0" w:type="auto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5"/>
        <w:gridCol w:w="7117"/>
      </w:tblGrid>
      <w:tr w:rsidR="000B6E25" w:rsidRPr="00DE750C" w:rsidTr="00AF0B15">
        <w:tc>
          <w:tcPr>
            <w:tcW w:w="1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6699"/>
            <w:vAlign w:val="center"/>
            <w:hideMark/>
          </w:tcPr>
          <w:bookmarkStart w:id="5" w:name="_Hlk516481313"/>
          <w:p w:rsidR="000B6E25" w:rsidRPr="00DE750C" w:rsidRDefault="000B6E25" w:rsidP="000B6E25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s-MX"/>
              </w:rPr>
            </w:pPr>
            <w:r w:rsidRPr="00DE750C">
              <w:fldChar w:fldCharType="begin"/>
            </w:r>
            <w:r w:rsidRPr="00DE750C">
              <w:instrText xml:space="preserve"> HYPERLINK "javascript:__doPostBack('GuiVincularModulosCirEst1$dtgEdCE$_ctl1$_ctl1','')" </w:instrText>
            </w:r>
            <w:r w:rsidRPr="00DE750C">
              <w:fldChar w:fldCharType="separate"/>
            </w:r>
            <w:r w:rsidRPr="00DE750C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u w:val="single"/>
                <w:lang w:eastAsia="es-MX"/>
              </w:rPr>
              <w:t>RFE</w:t>
            </w:r>
            <w:r w:rsidRPr="00DE750C">
              <w:fldChar w:fldCharType="end"/>
            </w:r>
          </w:p>
        </w:tc>
        <w:tc>
          <w:tcPr>
            <w:tcW w:w="71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6699"/>
            <w:vAlign w:val="center"/>
            <w:hideMark/>
          </w:tcPr>
          <w:p w:rsidR="000B6E25" w:rsidRPr="00DE750C" w:rsidRDefault="00C5243F" w:rsidP="000B6E25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s-MX"/>
              </w:rPr>
            </w:pPr>
            <w:hyperlink r:id="rId10" w:history="1">
              <w:r w:rsidR="000B6E25" w:rsidRPr="00DE750C">
                <w:rPr>
                  <w:rFonts w:ascii="Arial" w:eastAsia="Times New Roman" w:hAnsi="Arial" w:cs="Arial"/>
                  <w:bCs/>
                  <w:color w:val="FFFFFF"/>
                  <w:sz w:val="16"/>
                  <w:szCs w:val="16"/>
                  <w:u w:val="single"/>
                  <w:lang w:eastAsia="es-MX"/>
                </w:rPr>
                <w:t>Nombre Educando</w:t>
              </w:r>
            </w:hyperlink>
          </w:p>
        </w:tc>
      </w:tr>
    </w:tbl>
    <w:bookmarkEnd w:id="5"/>
    <w:p w:rsidR="000B6E25" w:rsidRPr="00DE750C" w:rsidRDefault="000B6E25" w:rsidP="000B6E25">
      <w:pPr>
        <w:spacing w:after="0" w:line="240" w:lineRule="auto"/>
        <w:rPr>
          <w:sz w:val="24"/>
          <w:szCs w:val="24"/>
        </w:rPr>
      </w:pPr>
      <w:r w:rsidRPr="00DE750C">
        <w:rPr>
          <w:sz w:val="24"/>
          <w:szCs w:val="24"/>
        </w:rPr>
        <w:t xml:space="preserve">AOHC721226V70       ACOSTA HERNANDEZ CLAUDIA IRAZEMA  </w:t>
      </w:r>
    </w:p>
    <w:p w:rsidR="000B6E25" w:rsidRPr="00DE750C" w:rsidRDefault="000B6E25" w:rsidP="000B6E25">
      <w:pPr>
        <w:spacing w:after="0" w:line="240" w:lineRule="auto"/>
        <w:rPr>
          <w:sz w:val="24"/>
          <w:szCs w:val="24"/>
        </w:rPr>
      </w:pPr>
      <w:r w:rsidRPr="00DE750C">
        <w:rPr>
          <w:sz w:val="24"/>
          <w:szCs w:val="24"/>
        </w:rPr>
        <w:t xml:space="preserve">CAVG5504129M9      CARLOS VILLEGAS JOSE GUADALUPE  </w:t>
      </w:r>
    </w:p>
    <w:p w:rsidR="000B6E25" w:rsidRDefault="000B6E25" w:rsidP="00AF0B15">
      <w:pPr>
        <w:spacing w:after="0" w:line="240" w:lineRule="auto"/>
        <w:rPr>
          <w:sz w:val="24"/>
          <w:szCs w:val="24"/>
        </w:rPr>
      </w:pPr>
      <w:r w:rsidRPr="00DE750C">
        <w:rPr>
          <w:sz w:val="24"/>
          <w:szCs w:val="24"/>
        </w:rPr>
        <w:t xml:space="preserve">LOMC0108139Z4       LOPEZ MARTINEZ CARMEN ARLETH  </w:t>
      </w:r>
    </w:p>
    <w:p w:rsidR="00AF0B15" w:rsidRDefault="00AF0B15" w:rsidP="00AF0B15">
      <w:pPr>
        <w:spacing w:after="0" w:line="240" w:lineRule="auto"/>
        <w:rPr>
          <w:sz w:val="24"/>
          <w:szCs w:val="24"/>
        </w:rPr>
      </w:pPr>
    </w:p>
    <w:p w:rsidR="009A7E07" w:rsidRPr="00DE750C" w:rsidRDefault="009A7E07" w:rsidP="00AF0B15">
      <w:pPr>
        <w:spacing w:after="0" w:line="240" w:lineRule="auto"/>
        <w:rPr>
          <w:sz w:val="24"/>
          <w:szCs w:val="24"/>
        </w:rPr>
      </w:pPr>
    </w:p>
    <w:p w:rsidR="000B6E25" w:rsidRPr="00DE750C" w:rsidRDefault="000B6E25" w:rsidP="000B6E25">
      <w:pPr>
        <w:spacing w:after="0" w:line="240" w:lineRule="auto"/>
        <w:rPr>
          <w:sz w:val="24"/>
          <w:szCs w:val="24"/>
        </w:rPr>
      </w:pPr>
      <w:r w:rsidRPr="00DE750C">
        <w:rPr>
          <w:sz w:val="24"/>
          <w:szCs w:val="24"/>
        </w:rPr>
        <w:t>UNIDAD OPERATIVA:146</w:t>
      </w:r>
    </w:p>
    <w:p w:rsidR="000B6E25" w:rsidRPr="00DE750C" w:rsidRDefault="000B6E25" w:rsidP="000B6E25">
      <w:pPr>
        <w:spacing w:after="0" w:line="240" w:lineRule="auto"/>
        <w:rPr>
          <w:sz w:val="24"/>
          <w:szCs w:val="24"/>
        </w:rPr>
      </w:pPr>
      <w:r w:rsidRPr="00DE750C">
        <w:rPr>
          <w:sz w:val="24"/>
          <w:szCs w:val="24"/>
        </w:rPr>
        <w:t xml:space="preserve">CIRCULO DE ESTUDIO: 20110048 </w:t>
      </w:r>
    </w:p>
    <w:p w:rsidR="000B6E25" w:rsidRPr="00DE750C" w:rsidRDefault="000B6E25" w:rsidP="00AF0B15">
      <w:pPr>
        <w:spacing w:after="0" w:line="240" w:lineRule="auto"/>
        <w:rPr>
          <w:sz w:val="24"/>
          <w:szCs w:val="24"/>
        </w:rPr>
      </w:pPr>
      <w:r w:rsidRPr="00DE750C">
        <w:rPr>
          <w:sz w:val="24"/>
          <w:szCs w:val="24"/>
        </w:rPr>
        <w:t>ASESORA: CAMPOS ALARCON ANTONIO JUAN</w:t>
      </w:r>
    </w:p>
    <w:tbl>
      <w:tblPr>
        <w:tblW w:w="0" w:type="auto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5"/>
        <w:gridCol w:w="7117"/>
      </w:tblGrid>
      <w:tr w:rsidR="000B6E25" w:rsidRPr="00DE750C" w:rsidTr="00AF0B15">
        <w:tc>
          <w:tcPr>
            <w:tcW w:w="1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6699"/>
            <w:vAlign w:val="center"/>
            <w:hideMark/>
          </w:tcPr>
          <w:p w:rsidR="000B6E25" w:rsidRPr="00DE750C" w:rsidRDefault="00C5243F" w:rsidP="000B6E25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s-MX"/>
              </w:rPr>
            </w:pPr>
            <w:hyperlink r:id="rId11" w:history="1">
              <w:r w:rsidR="000B6E25" w:rsidRPr="00DE750C">
                <w:rPr>
                  <w:rFonts w:ascii="Arial" w:eastAsia="Times New Roman" w:hAnsi="Arial" w:cs="Arial"/>
                  <w:bCs/>
                  <w:color w:val="FFFFFF"/>
                  <w:sz w:val="16"/>
                  <w:szCs w:val="16"/>
                  <w:u w:val="single"/>
                  <w:lang w:eastAsia="es-MX"/>
                </w:rPr>
                <w:t>RFE</w:t>
              </w:r>
            </w:hyperlink>
          </w:p>
        </w:tc>
        <w:tc>
          <w:tcPr>
            <w:tcW w:w="71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6699"/>
            <w:vAlign w:val="center"/>
            <w:hideMark/>
          </w:tcPr>
          <w:p w:rsidR="000B6E25" w:rsidRPr="00DE750C" w:rsidRDefault="00C5243F" w:rsidP="000B6E25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s-MX"/>
              </w:rPr>
            </w:pPr>
            <w:hyperlink r:id="rId12" w:history="1">
              <w:r w:rsidR="000B6E25" w:rsidRPr="00DE750C">
                <w:rPr>
                  <w:rFonts w:ascii="Arial" w:eastAsia="Times New Roman" w:hAnsi="Arial" w:cs="Arial"/>
                  <w:bCs/>
                  <w:color w:val="FFFFFF"/>
                  <w:sz w:val="16"/>
                  <w:szCs w:val="16"/>
                  <w:u w:val="single"/>
                  <w:lang w:eastAsia="es-MX"/>
                </w:rPr>
                <w:t>Nombre Educando</w:t>
              </w:r>
            </w:hyperlink>
          </w:p>
        </w:tc>
      </w:tr>
    </w:tbl>
    <w:p w:rsidR="000B6E25" w:rsidRPr="00DE750C" w:rsidRDefault="000B6E25" w:rsidP="000B6E25">
      <w:pPr>
        <w:spacing w:after="0" w:line="276" w:lineRule="auto"/>
        <w:rPr>
          <w:sz w:val="24"/>
          <w:szCs w:val="24"/>
        </w:rPr>
      </w:pPr>
      <w:r w:rsidRPr="00DE750C">
        <w:rPr>
          <w:sz w:val="24"/>
          <w:szCs w:val="24"/>
        </w:rPr>
        <w:t>COCM8909012R6          CORONADO CARRILLO MARTIN ANTONIO</w:t>
      </w:r>
    </w:p>
    <w:p w:rsidR="000B6E25" w:rsidRPr="00DE750C" w:rsidRDefault="000B6E25" w:rsidP="000B6E25">
      <w:pPr>
        <w:spacing w:after="0" w:line="276" w:lineRule="auto"/>
        <w:rPr>
          <w:sz w:val="24"/>
          <w:szCs w:val="24"/>
        </w:rPr>
      </w:pPr>
      <w:r w:rsidRPr="00DE750C">
        <w:rPr>
          <w:sz w:val="24"/>
          <w:szCs w:val="24"/>
        </w:rPr>
        <w:t xml:space="preserve">GAVW850807RM5        GASPAR VARGAS WUILFREDO </w:t>
      </w:r>
    </w:p>
    <w:p w:rsidR="000B6E25" w:rsidRPr="00DE750C" w:rsidRDefault="000B6E25" w:rsidP="000B6E25">
      <w:pPr>
        <w:spacing w:after="0" w:line="276" w:lineRule="auto"/>
        <w:rPr>
          <w:sz w:val="24"/>
          <w:szCs w:val="24"/>
        </w:rPr>
      </w:pPr>
      <w:r w:rsidRPr="00DE750C">
        <w:rPr>
          <w:sz w:val="24"/>
          <w:szCs w:val="24"/>
        </w:rPr>
        <w:t xml:space="preserve"> MAGY030305CN2         MARTINEZ GASPAR YAMILETH    </w:t>
      </w:r>
    </w:p>
    <w:p w:rsidR="000B6E25" w:rsidRPr="00DE750C" w:rsidRDefault="000B6E25" w:rsidP="000B6E25">
      <w:pPr>
        <w:spacing w:after="0" w:line="276" w:lineRule="auto"/>
        <w:rPr>
          <w:sz w:val="24"/>
          <w:szCs w:val="24"/>
        </w:rPr>
      </w:pPr>
      <w:r w:rsidRPr="00DE750C">
        <w:rPr>
          <w:sz w:val="24"/>
          <w:szCs w:val="24"/>
        </w:rPr>
        <w:t>MATJ680423379            MARTINEZ TEBAQUI JORGE</w:t>
      </w:r>
    </w:p>
    <w:p w:rsidR="000B6E25" w:rsidRPr="00DE750C" w:rsidRDefault="000B6E25" w:rsidP="000B6E25">
      <w:pPr>
        <w:spacing w:after="0" w:line="276" w:lineRule="auto"/>
        <w:rPr>
          <w:sz w:val="24"/>
          <w:szCs w:val="24"/>
        </w:rPr>
      </w:pPr>
      <w:r w:rsidRPr="00DE750C">
        <w:rPr>
          <w:sz w:val="24"/>
          <w:szCs w:val="24"/>
        </w:rPr>
        <w:t xml:space="preserve">PARM9304139G8           PAYAN RASCON MANUEL HORACIO    </w:t>
      </w:r>
    </w:p>
    <w:p w:rsidR="000B6E25" w:rsidRDefault="000B6E25" w:rsidP="000B6E25">
      <w:pPr>
        <w:spacing w:after="0" w:line="276" w:lineRule="auto"/>
        <w:rPr>
          <w:b/>
          <w:sz w:val="24"/>
          <w:szCs w:val="24"/>
        </w:rPr>
      </w:pPr>
      <w:r w:rsidRPr="00DE750C">
        <w:rPr>
          <w:sz w:val="24"/>
          <w:szCs w:val="24"/>
        </w:rPr>
        <w:t>VABA570722QF5            VAZQUEZ BEJARANO MARIA DE ATOCHA</w:t>
      </w:r>
      <w:r w:rsidRPr="000B6E25">
        <w:rPr>
          <w:b/>
          <w:sz w:val="24"/>
          <w:szCs w:val="24"/>
        </w:rPr>
        <w:t xml:space="preserve">  </w:t>
      </w:r>
    </w:p>
    <w:p w:rsidR="002C3310" w:rsidRDefault="009A7E07" w:rsidP="00DE750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lastRenderedPageBreak/>
        <w:t xml:space="preserve">En la atención al módulo </w:t>
      </w:r>
      <w:r w:rsidR="00BC18BD">
        <w:rPr>
          <w:rFonts w:ascii="Arial" w:hAnsi="Arial" w:cs="Arial"/>
          <w:color w:val="000000"/>
        </w:rPr>
        <w:t>el agua de todos participa</w:t>
      </w:r>
      <w:r>
        <w:rPr>
          <w:rFonts w:ascii="Arial" w:hAnsi="Arial" w:cs="Arial"/>
          <w:color w:val="000000"/>
        </w:rPr>
        <w:t xml:space="preserve">, </w:t>
      </w:r>
      <w:r w:rsidR="0092049F">
        <w:rPr>
          <w:rFonts w:ascii="Arial" w:hAnsi="Arial" w:cs="Arial"/>
          <w:color w:val="000000"/>
        </w:rPr>
        <w:t>seis</w:t>
      </w:r>
      <w:r w:rsidR="002C3310" w:rsidRPr="0092049F">
        <w:rPr>
          <w:rFonts w:ascii="Arial" w:hAnsi="Arial" w:cs="Arial"/>
          <w:color w:val="000000"/>
        </w:rPr>
        <w:t xml:space="preserve"> asesor</w:t>
      </w:r>
      <w:r w:rsidR="0092049F"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00"/>
        </w:rPr>
        <w:t xml:space="preserve">capacitados, dos </w:t>
      </w:r>
      <w:r w:rsidR="0092049F">
        <w:rPr>
          <w:rFonts w:ascii="Arial" w:hAnsi="Arial" w:cs="Arial"/>
          <w:color w:val="000000"/>
        </w:rPr>
        <w:t>formadores especializados</w:t>
      </w:r>
      <w:r>
        <w:rPr>
          <w:rFonts w:ascii="Arial" w:hAnsi="Arial" w:cs="Arial"/>
          <w:color w:val="000000"/>
        </w:rPr>
        <w:t>,</w:t>
      </w:r>
      <w:r w:rsidR="00316C75">
        <w:rPr>
          <w:rFonts w:ascii="Arial" w:hAnsi="Arial" w:cs="Arial"/>
          <w:color w:val="000000"/>
        </w:rPr>
        <w:t xml:space="preserve"> organizador de los servicios educativos, el apoyo de los </w:t>
      </w:r>
      <w:r w:rsidR="002C3310" w:rsidRPr="0092049F">
        <w:rPr>
          <w:rFonts w:ascii="Arial" w:hAnsi="Arial" w:cs="Arial"/>
          <w:color w:val="000000"/>
        </w:rPr>
        <w:t xml:space="preserve">Técnico Docente de la Microrregión y </w:t>
      </w:r>
      <w:r w:rsidR="00316C75">
        <w:rPr>
          <w:rFonts w:ascii="Arial" w:hAnsi="Arial" w:cs="Arial"/>
          <w:color w:val="000000"/>
        </w:rPr>
        <w:t xml:space="preserve">educandos atendidos  </w:t>
      </w:r>
      <w:r w:rsidR="002C3310" w:rsidRPr="0092049F">
        <w:rPr>
          <w:rFonts w:ascii="Arial" w:hAnsi="Arial" w:cs="Arial"/>
          <w:color w:val="000000"/>
        </w:rPr>
        <w:t xml:space="preserve"> </w:t>
      </w:r>
    </w:p>
    <w:p w:rsidR="00DE750C" w:rsidRDefault="00316C75" w:rsidP="00DE750C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Las visitas de </w:t>
      </w:r>
      <w:r w:rsidR="002C3310" w:rsidRPr="00316C75">
        <w:rPr>
          <w:rFonts w:ascii="Arial" w:hAnsi="Arial" w:cs="Arial"/>
          <w:color w:val="000000"/>
        </w:rPr>
        <w:t xml:space="preserve">acompañamiento </w:t>
      </w:r>
      <w:r>
        <w:rPr>
          <w:rFonts w:ascii="Arial" w:hAnsi="Arial" w:cs="Arial"/>
          <w:color w:val="000000"/>
        </w:rPr>
        <w:t xml:space="preserve">pedagógico se </w:t>
      </w:r>
      <w:r w:rsidRPr="00316C75">
        <w:rPr>
          <w:rFonts w:ascii="Arial" w:hAnsi="Arial" w:cs="Arial"/>
          <w:color w:val="000000"/>
        </w:rPr>
        <w:t>realizaron</w:t>
      </w:r>
      <w:r w:rsidR="002C3310" w:rsidRPr="00316C75">
        <w:rPr>
          <w:rFonts w:ascii="Arial" w:hAnsi="Arial" w:cs="Arial"/>
          <w:color w:val="000000"/>
        </w:rPr>
        <w:t xml:space="preserve"> la </w:t>
      </w:r>
      <w:r w:rsidRPr="00316C75">
        <w:rPr>
          <w:rFonts w:ascii="Arial" w:hAnsi="Arial" w:cs="Arial"/>
          <w:color w:val="000000"/>
        </w:rPr>
        <w:t>primera semana</w:t>
      </w:r>
      <w:r w:rsidR="002C3310" w:rsidRPr="00316C75">
        <w:rPr>
          <w:rFonts w:ascii="Arial" w:hAnsi="Arial" w:cs="Arial"/>
          <w:color w:val="000000"/>
        </w:rPr>
        <w:t xml:space="preserve"> de cada mes y las reuniones de balance para reforzar la </w:t>
      </w:r>
      <w:r w:rsidRPr="00316C75">
        <w:rPr>
          <w:rFonts w:ascii="Arial" w:hAnsi="Arial" w:cs="Arial"/>
          <w:color w:val="000000"/>
        </w:rPr>
        <w:t>práctica</w:t>
      </w:r>
      <w:r w:rsidR="002C3310" w:rsidRPr="00316C75">
        <w:rPr>
          <w:rFonts w:ascii="Arial" w:hAnsi="Arial" w:cs="Arial"/>
          <w:color w:val="000000"/>
        </w:rPr>
        <w:t xml:space="preserve"> educativa se llevó acabo en la semana del 11 al 15 de junio 2018 y de y del 10 al 14 de septiembre de 2018.</w:t>
      </w:r>
    </w:p>
    <w:p w:rsidR="00316C75" w:rsidRPr="00316C75" w:rsidRDefault="002C3310" w:rsidP="00DE750C">
      <w:pPr>
        <w:pStyle w:val="NormalWeb"/>
        <w:jc w:val="both"/>
        <w:rPr>
          <w:rFonts w:ascii="Arial" w:hAnsi="Arial" w:cs="Arial"/>
          <w:color w:val="000000"/>
        </w:rPr>
      </w:pPr>
      <w:r w:rsidRPr="00316C75">
        <w:rPr>
          <w:rFonts w:ascii="Arial" w:hAnsi="Arial" w:cs="Arial"/>
          <w:color w:val="000000"/>
        </w:rPr>
        <w:t xml:space="preserve">Cada visita está plasmada en la bitácora del asesor con los pormenores de las </w:t>
      </w:r>
      <w:r w:rsidR="00316C75" w:rsidRPr="00316C75">
        <w:rPr>
          <w:rFonts w:ascii="Arial" w:hAnsi="Arial" w:cs="Arial"/>
          <w:color w:val="000000"/>
        </w:rPr>
        <w:t>asesorías,</w:t>
      </w:r>
      <w:r w:rsidRPr="00316C75">
        <w:rPr>
          <w:rFonts w:ascii="Arial" w:hAnsi="Arial" w:cs="Arial"/>
          <w:color w:val="000000"/>
        </w:rPr>
        <w:t xml:space="preserve"> así como una lista de asistencia de </w:t>
      </w:r>
      <w:r w:rsidR="00DE750C" w:rsidRPr="00316C75">
        <w:rPr>
          <w:rFonts w:ascii="Arial" w:hAnsi="Arial" w:cs="Arial"/>
          <w:color w:val="000000"/>
        </w:rPr>
        <w:t>cada educand</w:t>
      </w:r>
      <w:r w:rsidR="00DE750C">
        <w:rPr>
          <w:rFonts w:ascii="Arial" w:hAnsi="Arial" w:cs="Arial"/>
          <w:color w:val="000000"/>
        </w:rPr>
        <w:t>o</w:t>
      </w:r>
    </w:p>
    <w:p w:rsidR="00DE750C" w:rsidRPr="008866E4" w:rsidRDefault="002C3310" w:rsidP="008866E4">
      <w:pPr>
        <w:pStyle w:val="NormalWeb"/>
        <w:jc w:val="both"/>
        <w:rPr>
          <w:rFonts w:ascii="Arial" w:hAnsi="Arial" w:cs="Arial"/>
          <w:color w:val="000000"/>
        </w:rPr>
      </w:pPr>
      <w:r w:rsidRPr="00316C75">
        <w:rPr>
          <w:rFonts w:ascii="Arial" w:hAnsi="Arial" w:cs="Arial"/>
          <w:color w:val="000000"/>
        </w:rPr>
        <w:t>En las visitas realizadas a los círculos de estudios nos encontramos con educandos más sensibles y comprometidos hacia este recurso que es el agua, cuidarla y sobre buscar la forma de reutilizarla, los educandos y el asesor manifiestan que en el módulo han encontrado información que desconocían y que el agua en el planeta es poca para el universo, por eso a partir de hoy en conciencia se tiene que cuidar, para poder legar agua de calidad a las generaciones futura</w:t>
      </w:r>
    </w:p>
    <w:p w:rsidR="003B5D09" w:rsidRPr="003B5D09" w:rsidRDefault="00DE750C" w:rsidP="00837C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50C">
        <w:rPr>
          <w:rFonts w:ascii="Arial" w:hAnsi="Arial" w:cs="Arial"/>
          <w:b/>
          <w:sz w:val="24"/>
          <w:szCs w:val="24"/>
        </w:rPr>
        <w:t>C.Z: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A6E8F" w:rsidRPr="00DE750C">
        <w:rPr>
          <w:rFonts w:ascii="Arial" w:hAnsi="Arial" w:cs="Arial"/>
          <w:b/>
          <w:sz w:val="24"/>
          <w:szCs w:val="24"/>
        </w:rPr>
        <w:t>NOGALES</w:t>
      </w:r>
      <w:r w:rsidR="009A6E8F" w:rsidRPr="003B5D09">
        <w:rPr>
          <w:rFonts w:ascii="Arial" w:hAnsi="Arial" w:cs="Arial"/>
          <w:b/>
          <w:sz w:val="24"/>
          <w:szCs w:val="24"/>
        </w:rPr>
        <w:t>. -</w:t>
      </w:r>
      <w:r w:rsidR="00913A35" w:rsidRPr="003B5D09">
        <w:rPr>
          <w:rFonts w:ascii="Arial" w:hAnsi="Arial" w:cs="Arial"/>
          <w:b/>
          <w:sz w:val="24"/>
          <w:szCs w:val="24"/>
        </w:rPr>
        <w:t xml:space="preserve"> </w:t>
      </w:r>
      <w:r w:rsidR="007A30DC" w:rsidRPr="003B5D09">
        <w:rPr>
          <w:rFonts w:ascii="Arial" w:hAnsi="Arial" w:cs="Arial"/>
          <w:b/>
          <w:sz w:val="24"/>
          <w:szCs w:val="24"/>
        </w:rPr>
        <w:t xml:space="preserve"> </w:t>
      </w:r>
      <w:r w:rsidR="007A30DC" w:rsidRPr="003B5D09">
        <w:rPr>
          <w:rFonts w:ascii="Arial" w:hAnsi="Arial" w:cs="Arial"/>
          <w:sz w:val="24"/>
          <w:szCs w:val="24"/>
        </w:rPr>
        <w:t>En el mes de julio se inició</w:t>
      </w:r>
      <w:r w:rsidR="007A30DC" w:rsidRPr="003B5D09">
        <w:rPr>
          <w:rFonts w:ascii="Arial" w:hAnsi="Arial" w:cs="Arial"/>
          <w:b/>
          <w:sz w:val="24"/>
          <w:szCs w:val="24"/>
        </w:rPr>
        <w:t xml:space="preserve"> </w:t>
      </w:r>
      <w:r w:rsidR="007A30DC" w:rsidRPr="003B5D09">
        <w:rPr>
          <w:rFonts w:ascii="Arial" w:hAnsi="Arial" w:cs="Arial"/>
          <w:sz w:val="24"/>
          <w:szCs w:val="24"/>
        </w:rPr>
        <w:t>la promoción del módulo a la fecha se atienden</w:t>
      </w:r>
      <w:r w:rsidR="00913A35" w:rsidRPr="003B5D09">
        <w:rPr>
          <w:rFonts w:ascii="Arial" w:hAnsi="Arial" w:cs="Arial"/>
          <w:sz w:val="24"/>
          <w:szCs w:val="24"/>
        </w:rPr>
        <w:t xml:space="preserve"> 11 educandos e</w:t>
      </w:r>
      <w:r w:rsidR="007A30DC" w:rsidRPr="003B5D09">
        <w:rPr>
          <w:rFonts w:ascii="Arial" w:hAnsi="Arial" w:cs="Arial"/>
          <w:sz w:val="24"/>
          <w:szCs w:val="24"/>
        </w:rPr>
        <w:t>n</w:t>
      </w:r>
      <w:r w:rsidR="00913A35" w:rsidRPr="003B5D09">
        <w:rPr>
          <w:rFonts w:ascii="Arial" w:hAnsi="Arial" w:cs="Arial"/>
          <w:sz w:val="24"/>
          <w:szCs w:val="24"/>
        </w:rPr>
        <w:t xml:space="preserve"> el módulo El agua de todos, 4 son hombres y 7 son mujeres</w:t>
      </w:r>
      <w:r w:rsidR="00837C24">
        <w:rPr>
          <w:rFonts w:ascii="Arial" w:hAnsi="Arial" w:cs="Arial"/>
          <w:sz w:val="24"/>
          <w:szCs w:val="24"/>
        </w:rPr>
        <w:t xml:space="preserve">, 7 educandos presentaron examen del </w:t>
      </w:r>
      <w:r w:rsidR="009A6E8F">
        <w:rPr>
          <w:rFonts w:ascii="Arial" w:hAnsi="Arial" w:cs="Arial"/>
          <w:sz w:val="24"/>
          <w:szCs w:val="24"/>
        </w:rPr>
        <w:t>módulo y</w:t>
      </w:r>
      <w:r w:rsidR="00837C24">
        <w:rPr>
          <w:rFonts w:ascii="Arial" w:hAnsi="Arial" w:cs="Arial"/>
          <w:sz w:val="24"/>
          <w:szCs w:val="24"/>
        </w:rPr>
        <w:t xml:space="preserve"> lo acreditaron </w:t>
      </w:r>
      <w:r w:rsidR="00913A35" w:rsidRPr="003B5D09">
        <w:rPr>
          <w:rFonts w:ascii="Arial" w:hAnsi="Arial" w:cs="Arial"/>
          <w:sz w:val="24"/>
          <w:szCs w:val="24"/>
        </w:rPr>
        <w:t xml:space="preserve"> </w:t>
      </w:r>
    </w:p>
    <w:p w:rsidR="00D74368" w:rsidRDefault="003B5D09" w:rsidP="00837C2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B5D09">
        <w:rPr>
          <w:rFonts w:ascii="Arial" w:hAnsi="Arial" w:cs="Arial"/>
          <w:sz w:val="24"/>
          <w:szCs w:val="24"/>
          <w:lang w:val="es-ES_tradnl"/>
        </w:rPr>
        <w:t>Según lo</w:t>
      </w:r>
      <w:r w:rsidR="00D74368" w:rsidRPr="003B5D09">
        <w:rPr>
          <w:rFonts w:ascii="Arial" w:hAnsi="Arial" w:cs="Arial"/>
          <w:sz w:val="24"/>
          <w:szCs w:val="24"/>
          <w:lang w:val="es-ES_tradnl"/>
        </w:rPr>
        <w:t xml:space="preserve"> expresado por los educandos y asesores el módulo ha tenido muy buena acogida y les parece muy interesante y útil, pero les toma tiempo contestarlo y llevar a cabo las actividades que en él se señalan, por lo que la</w:t>
      </w:r>
      <w:r w:rsidR="00837C24">
        <w:rPr>
          <w:rFonts w:ascii="Arial" w:hAnsi="Arial" w:cs="Arial"/>
          <w:sz w:val="24"/>
          <w:szCs w:val="24"/>
          <w:lang w:val="es-ES_tradnl"/>
        </w:rPr>
        <w:t xml:space="preserve"> incorporación y</w:t>
      </w:r>
      <w:r w:rsidR="00D74368" w:rsidRPr="003B5D09">
        <w:rPr>
          <w:rFonts w:ascii="Arial" w:hAnsi="Arial" w:cs="Arial"/>
          <w:sz w:val="24"/>
          <w:szCs w:val="24"/>
          <w:lang w:val="es-ES_tradnl"/>
        </w:rPr>
        <w:t xml:space="preserve"> presentación de exámenes ha sido muy poca.</w:t>
      </w:r>
    </w:p>
    <w:p w:rsidR="009A7E07" w:rsidRPr="003B5D09" w:rsidRDefault="009A7E07" w:rsidP="00837C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310" w:rsidRDefault="002C3310" w:rsidP="00BE5A7A">
      <w:pPr>
        <w:spacing w:after="0" w:line="240" w:lineRule="auto"/>
      </w:pPr>
    </w:p>
    <w:p w:rsidR="002C3310" w:rsidRPr="009A6E8F" w:rsidRDefault="002C3310" w:rsidP="002C3310">
      <w:pPr>
        <w:spacing w:after="0" w:line="240" w:lineRule="auto"/>
      </w:pPr>
      <w:r w:rsidRPr="009A6E8F">
        <w:t>UNIDAD OPERATIVA: 25   I-26-009-16   PLAZA COMUNITARIA ITAMA</w:t>
      </w:r>
    </w:p>
    <w:p w:rsidR="002C3310" w:rsidRPr="009A6E8F" w:rsidRDefault="002C3310" w:rsidP="002C3310">
      <w:pPr>
        <w:spacing w:after="0" w:line="240" w:lineRule="auto"/>
      </w:pPr>
      <w:r w:rsidRPr="009A6E8F">
        <w:t>CIRCULO DE ESTUDIO: 20170003</w:t>
      </w:r>
    </w:p>
    <w:p w:rsidR="002C3310" w:rsidRPr="009A6E8F" w:rsidRDefault="002C3310" w:rsidP="002C3310">
      <w:pPr>
        <w:spacing w:after="0" w:line="240" w:lineRule="auto"/>
      </w:pPr>
      <w:r w:rsidRPr="009A6E8F">
        <w:t xml:space="preserve">ASESOR: </w:t>
      </w:r>
      <w:bookmarkStart w:id="6" w:name="_Hlk528320928"/>
      <w:r w:rsidRPr="009A6E8F">
        <w:t>FREGOSO RIVERA ALFONZO</w:t>
      </w:r>
    </w:p>
    <w:bookmarkEnd w:id="6"/>
    <w:p w:rsidR="002C3310" w:rsidRPr="009A6E8F" w:rsidRDefault="002C3310" w:rsidP="002C3310">
      <w:pPr>
        <w:spacing w:after="0" w:line="240" w:lineRule="auto"/>
      </w:pPr>
      <w:r w:rsidRPr="009A6E8F">
        <w:t xml:space="preserve">EDUCANDOS VINCULADOS CON EN EL MÓDULO EL AGUA DE TODOS </w:t>
      </w:r>
    </w:p>
    <w:tbl>
      <w:tblPr>
        <w:tblW w:w="0" w:type="auto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26"/>
        <w:gridCol w:w="7202"/>
      </w:tblGrid>
      <w:tr w:rsidR="002C3310" w:rsidRPr="009A6E8F" w:rsidTr="00AF0B15">
        <w:tc>
          <w:tcPr>
            <w:tcW w:w="2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6699"/>
            <w:vAlign w:val="center"/>
            <w:hideMark/>
          </w:tcPr>
          <w:p w:rsidR="002C3310" w:rsidRPr="009A6E8F" w:rsidRDefault="00C5243F" w:rsidP="00AF0B15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s-MX"/>
              </w:rPr>
            </w:pPr>
            <w:hyperlink r:id="rId13" w:history="1">
              <w:r w:rsidR="002C3310" w:rsidRPr="009A6E8F">
                <w:rPr>
                  <w:rFonts w:ascii="Arial" w:eastAsia="Times New Roman" w:hAnsi="Arial" w:cs="Arial"/>
                  <w:bCs/>
                  <w:color w:val="FFFFFF"/>
                  <w:sz w:val="16"/>
                  <w:szCs w:val="16"/>
                  <w:u w:val="single"/>
                  <w:lang w:eastAsia="es-MX"/>
                </w:rPr>
                <w:t>RFE</w:t>
              </w:r>
            </w:hyperlink>
          </w:p>
        </w:tc>
        <w:tc>
          <w:tcPr>
            <w:tcW w:w="9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6699"/>
            <w:vAlign w:val="center"/>
            <w:hideMark/>
          </w:tcPr>
          <w:p w:rsidR="002C3310" w:rsidRPr="009A6E8F" w:rsidRDefault="00C5243F" w:rsidP="00AF0B15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s-MX"/>
              </w:rPr>
            </w:pPr>
            <w:hyperlink r:id="rId14" w:history="1">
              <w:r w:rsidR="002C3310" w:rsidRPr="009A6E8F">
                <w:rPr>
                  <w:rFonts w:ascii="Arial" w:eastAsia="Times New Roman" w:hAnsi="Arial" w:cs="Arial"/>
                  <w:bCs/>
                  <w:color w:val="FFFFFF"/>
                  <w:sz w:val="16"/>
                  <w:szCs w:val="16"/>
                  <w:u w:val="single"/>
                  <w:lang w:eastAsia="es-MX"/>
                </w:rPr>
                <w:t>Nombre Educando</w:t>
              </w:r>
            </w:hyperlink>
          </w:p>
        </w:tc>
      </w:tr>
    </w:tbl>
    <w:p w:rsidR="002C3310" w:rsidRPr="009A6E8F" w:rsidRDefault="002C3310" w:rsidP="002C3310">
      <w:pPr>
        <w:spacing w:after="0" w:line="240" w:lineRule="auto"/>
      </w:pPr>
      <w:r w:rsidRPr="009A6E8F">
        <w:t xml:space="preserve">VILJ030417PS6       VILLA LEON JUAN MANUEL  </w:t>
      </w:r>
    </w:p>
    <w:p w:rsidR="002C3310" w:rsidRDefault="002C3310" w:rsidP="002C3310">
      <w:pPr>
        <w:spacing w:after="0" w:line="240" w:lineRule="auto"/>
      </w:pPr>
    </w:p>
    <w:p w:rsidR="009A7E07" w:rsidRPr="009A6E8F" w:rsidRDefault="009A7E07" w:rsidP="002C3310">
      <w:pPr>
        <w:spacing w:after="0" w:line="240" w:lineRule="auto"/>
      </w:pPr>
    </w:p>
    <w:p w:rsidR="002C3310" w:rsidRPr="009A6E8F" w:rsidRDefault="002C3310" w:rsidP="002C3310">
      <w:pPr>
        <w:spacing w:after="0" w:line="240" w:lineRule="auto"/>
      </w:pPr>
      <w:r w:rsidRPr="009A6E8F">
        <w:t>UNIDAD OPERATIVA: 30   DIF</w:t>
      </w:r>
    </w:p>
    <w:p w:rsidR="002C3310" w:rsidRPr="009A6E8F" w:rsidRDefault="002C3310" w:rsidP="002C3310">
      <w:pPr>
        <w:spacing w:after="0" w:line="240" w:lineRule="auto"/>
      </w:pPr>
      <w:r w:rsidRPr="009A6E8F">
        <w:t xml:space="preserve">CIRCULO DE ESTUDIO: 20020131 </w:t>
      </w:r>
    </w:p>
    <w:p w:rsidR="002C3310" w:rsidRPr="009A6E8F" w:rsidRDefault="002C3310" w:rsidP="002C3310">
      <w:pPr>
        <w:spacing w:after="0" w:line="240" w:lineRule="auto"/>
      </w:pPr>
      <w:r w:rsidRPr="009A6E8F">
        <w:t xml:space="preserve">ASESOR: ELISA PEÑA MARTINEZ </w:t>
      </w:r>
    </w:p>
    <w:p w:rsidR="002C3310" w:rsidRPr="009A6E8F" w:rsidRDefault="002C3310" w:rsidP="002C3310">
      <w:pPr>
        <w:spacing w:after="0" w:line="240" w:lineRule="auto"/>
      </w:pPr>
      <w:r w:rsidRPr="009A6E8F">
        <w:t>EDUCANDOS VINCULADOS CON EN EL MÓDULO EL AGUA DE TODOS</w:t>
      </w:r>
    </w:p>
    <w:tbl>
      <w:tblPr>
        <w:tblW w:w="0" w:type="auto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26"/>
        <w:gridCol w:w="7202"/>
      </w:tblGrid>
      <w:tr w:rsidR="002C3310" w:rsidRPr="009A6E8F" w:rsidTr="00AF0B15">
        <w:tc>
          <w:tcPr>
            <w:tcW w:w="2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6699"/>
            <w:vAlign w:val="center"/>
            <w:hideMark/>
          </w:tcPr>
          <w:bookmarkStart w:id="7" w:name="_Hlk516488413"/>
          <w:p w:rsidR="002C3310" w:rsidRPr="009A6E8F" w:rsidRDefault="002C3310" w:rsidP="00AF0B15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s-MX"/>
              </w:rPr>
            </w:pPr>
            <w:r w:rsidRPr="009A6E8F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s-MX"/>
              </w:rPr>
              <w:fldChar w:fldCharType="begin"/>
            </w:r>
            <w:r w:rsidRPr="009A6E8F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s-MX"/>
              </w:rPr>
              <w:instrText xml:space="preserve"> HYPERLINK "javascript:__doPostBack('GuiVincularModulosCirEst1$dtgEdCE$_ctl1$_ctl1','')" </w:instrText>
            </w:r>
            <w:r w:rsidRPr="009A6E8F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s-MX"/>
              </w:rPr>
              <w:fldChar w:fldCharType="separate"/>
            </w:r>
            <w:r w:rsidRPr="009A6E8F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u w:val="single"/>
                <w:lang w:eastAsia="es-MX"/>
              </w:rPr>
              <w:t>RFE</w:t>
            </w:r>
            <w:r w:rsidRPr="009A6E8F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s-MX"/>
              </w:rPr>
              <w:fldChar w:fldCharType="end"/>
            </w:r>
          </w:p>
        </w:tc>
        <w:tc>
          <w:tcPr>
            <w:tcW w:w="9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6699"/>
            <w:vAlign w:val="center"/>
            <w:hideMark/>
          </w:tcPr>
          <w:p w:rsidR="002C3310" w:rsidRPr="009A6E8F" w:rsidRDefault="00C5243F" w:rsidP="00AF0B15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s-MX"/>
              </w:rPr>
            </w:pPr>
            <w:hyperlink r:id="rId15" w:history="1">
              <w:r w:rsidR="002C3310" w:rsidRPr="009A6E8F">
                <w:rPr>
                  <w:rFonts w:ascii="Arial" w:eastAsia="Times New Roman" w:hAnsi="Arial" w:cs="Arial"/>
                  <w:bCs/>
                  <w:color w:val="FFFFFF"/>
                  <w:sz w:val="16"/>
                  <w:szCs w:val="16"/>
                  <w:u w:val="single"/>
                  <w:lang w:eastAsia="es-MX"/>
                </w:rPr>
                <w:t>Nombre Educando</w:t>
              </w:r>
            </w:hyperlink>
          </w:p>
        </w:tc>
      </w:tr>
    </w:tbl>
    <w:bookmarkEnd w:id="7"/>
    <w:p w:rsidR="002C3310" w:rsidRPr="009A6E8F" w:rsidRDefault="002C3310" w:rsidP="002C3310">
      <w:pPr>
        <w:spacing w:after="0" w:line="240" w:lineRule="auto"/>
      </w:pPr>
      <w:r w:rsidRPr="009A6E8F">
        <w:t>COGK0303078D5        CORTES GARCIA KIMBERLY SCARLETT</w:t>
      </w:r>
    </w:p>
    <w:p w:rsidR="002C3310" w:rsidRPr="009A6E8F" w:rsidRDefault="002C3310" w:rsidP="002C3310">
      <w:pPr>
        <w:spacing w:after="0" w:line="240" w:lineRule="auto"/>
      </w:pPr>
      <w:r w:rsidRPr="009A6E8F">
        <w:t xml:space="preserve">SIMI0104211H2           SIQUEIROS MIRANDA IRENE FERNANDA  </w:t>
      </w:r>
    </w:p>
    <w:p w:rsidR="002C3310" w:rsidRPr="009A6E8F" w:rsidRDefault="002C3310" w:rsidP="002C3310">
      <w:pPr>
        <w:spacing w:after="0" w:line="240" w:lineRule="auto"/>
      </w:pPr>
      <w:r w:rsidRPr="009A6E8F">
        <w:t xml:space="preserve">VAGX020717524         VALDEZ GUTIERREZ ANGELES LIZBETH </w:t>
      </w:r>
    </w:p>
    <w:p w:rsidR="002C3310" w:rsidRPr="009A6E8F" w:rsidRDefault="002C3310" w:rsidP="002C3310">
      <w:pPr>
        <w:spacing w:after="0" w:line="240" w:lineRule="auto"/>
      </w:pPr>
      <w:r w:rsidRPr="009A6E8F">
        <w:t xml:space="preserve">VEMK020325IC9          VERA MARTINEZ KEVIN ENRIQUE   </w:t>
      </w:r>
    </w:p>
    <w:p w:rsidR="002C3310" w:rsidRPr="009A6E8F" w:rsidRDefault="002C3310" w:rsidP="002C3310">
      <w:pPr>
        <w:spacing w:after="0" w:line="240" w:lineRule="auto"/>
      </w:pPr>
    </w:p>
    <w:p w:rsidR="002C3310" w:rsidRPr="009A6E8F" w:rsidRDefault="002C3310" w:rsidP="002C3310">
      <w:pPr>
        <w:spacing w:after="0" w:line="240" w:lineRule="auto"/>
      </w:pPr>
      <w:r w:rsidRPr="009A6E8F">
        <w:lastRenderedPageBreak/>
        <w:t xml:space="preserve">UNIDAD OPERATIVA: 133   P.E. ESC. PRI. ALEJANDRO VILLASEÑOR </w:t>
      </w:r>
    </w:p>
    <w:p w:rsidR="002C3310" w:rsidRPr="009A6E8F" w:rsidRDefault="002C3310" w:rsidP="002C3310">
      <w:pPr>
        <w:spacing w:after="0" w:line="240" w:lineRule="auto"/>
      </w:pPr>
      <w:r w:rsidRPr="009A6E8F">
        <w:t>CIRCULO DE ESTUDIO: 20020026</w:t>
      </w:r>
    </w:p>
    <w:p w:rsidR="002C3310" w:rsidRPr="009A6E8F" w:rsidRDefault="002C3310" w:rsidP="002C3310">
      <w:pPr>
        <w:spacing w:after="0" w:line="240" w:lineRule="auto"/>
      </w:pPr>
      <w:r w:rsidRPr="009A6E8F">
        <w:t>ASESOR: LEYVA TORRES ALMA</w:t>
      </w:r>
    </w:p>
    <w:p w:rsidR="002C3310" w:rsidRPr="009A6E8F" w:rsidRDefault="002C3310" w:rsidP="002C3310">
      <w:pPr>
        <w:spacing w:after="0" w:line="240" w:lineRule="auto"/>
      </w:pPr>
      <w:bookmarkStart w:id="8" w:name="_Hlk516491118"/>
    </w:p>
    <w:tbl>
      <w:tblPr>
        <w:tblW w:w="0" w:type="auto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5"/>
        <w:gridCol w:w="7117"/>
      </w:tblGrid>
      <w:tr w:rsidR="002C3310" w:rsidRPr="009A6E8F" w:rsidTr="00AF0B15">
        <w:tc>
          <w:tcPr>
            <w:tcW w:w="1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6699"/>
            <w:vAlign w:val="center"/>
            <w:hideMark/>
          </w:tcPr>
          <w:bookmarkEnd w:id="8"/>
          <w:p w:rsidR="002C3310" w:rsidRPr="009A6E8F" w:rsidRDefault="002C3310" w:rsidP="00AF0B15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s-MX"/>
              </w:rPr>
            </w:pPr>
            <w:r w:rsidRPr="009A6E8F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u w:val="single"/>
                <w:lang w:eastAsia="es-MX"/>
              </w:rPr>
              <w:fldChar w:fldCharType="begin"/>
            </w:r>
            <w:r w:rsidRPr="009A6E8F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u w:val="single"/>
                <w:lang w:eastAsia="es-MX"/>
              </w:rPr>
              <w:instrText xml:space="preserve"> HYPERLINK "javascript:__doPostBack('GuiVincularModulosCirEst1$dtgEdCE$_ctl1$_ctl1','')" </w:instrText>
            </w:r>
            <w:r w:rsidRPr="009A6E8F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u w:val="single"/>
                <w:lang w:eastAsia="es-MX"/>
              </w:rPr>
              <w:fldChar w:fldCharType="separate"/>
            </w:r>
            <w:r w:rsidRPr="009A6E8F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u w:val="single"/>
                <w:lang w:eastAsia="es-MX"/>
              </w:rPr>
              <w:t>RFE</w:t>
            </w:r>
            <w:r w:rsidRPr="009A6E8F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u w:val="single"/>
                <w:lang w:eastAsia="es-MX"/>
              </w:rPr>
              <w:fldChar w:fldCharType="end"/>
            </w:r>
          </w:p>
        </w:tc>
        <w:tc>
          <w:tcPr>
            <w:tcW w:w="71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6699"/>
            <w:vAlign w:val="center"/>
            <w:hideMark/>
          </w:tcPr>
          <w:p w:rsidR="002C3310" w:rsidRPr="009A6E8F" w:rsidRDefault="00C5243F" w:rsidP="00AF0B15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s-MX"/>
              </w:rPr>
            </w:pPr>
            <w:hyperlink r:id="rId16" w:history="1">
              <w:r w:rsidR="002C3310" w:rsidRPr="009A6E8F">
                <w:rPr>
                  <w:rFonts w:ascii="Arial" w:eastAsia="Times New Roman" w:hAnsi="Arial" w:cs="Arial"/>
                  <w:bCs/>
                  <w:color w:val="FFFFFF"/>
                  <w:sz w:val="16"/>
                  <w:szCs w:val="16"/>
                  <w:u w:val="single"/>
                  <w:lang w:eastAsia="es-MX"/>
                </w:rPr>
                <w:t>Nombre Educando</w:t>
              </w:r>
            </w:hyperlink>
          </w:p>
        </w:tc>
      </w:tr>
    </w:tbl>
    <w:p w:rsidR="002C3310" w:rsidRPr="009A6E8F" w:rsidRDefault="002C3310" w:rsidP="002C3310">
      <w:pPr>
        <w:spacing w:after="0" w:line="240" w:lineRule="auto"/>
      </w:pPr>
      <w:r w:rsidRPr="009A6E8F">
        <w:t>AIVC801122836      ARVIZU VILLA CECILIA GUADALUPE</w:t>
      </w:r>
    </w:p>
    <w:p w:rsidR="002C3310" w:rsidRPr="009A6E8F" w:rsidRDefault="002C3310" w:rsidP="002C3310">
      <w:pPr>
        <w:spacing w:after="0" w:line="240" w:lineRule="auto"/>
      </w:pPr>
      <w:r w:rsidRPr="009A6E8F">
        <w:t xml:space="preserve">BEPL001213RQ9     BENITEZ PARRA LUCIA XIOMARA </w:t>
      </w:r>
    </w:p>
    <w:p w:rsidR="002C3310" w:rsidRPr="009A6E8F" w:rsidRDefault="002C3310" w:rsidP="002C3310">
      <w:pPr>
        <w:spacing w:after="0" w:line="240" w:lineRule="auto"/>
      </w:pPr>
      <w:r w:rsidRPr="009A6E8F">
        <w:t>EILM9302262V8      ESPINOZA LOPEZ MIGUEL ANGEL</w:t>
      </w:r>
    </w:p>
    <w:p w:rsidR="002C3310" w:rsidRPr="009A6E8F" w:rsidRDefault="002C3310" w:rsidP="002C3310">
      <w:pPr>
        <w:spacing w:after="0" w:line="240" w:lineRule="auto"/>
      </w:pPr>
      <w:r w:rsidRPr="009A6E8F">
        <w:t xml:space="preserve">GAMA780205L26    GARCIA MARENTES ALMA ANGELICA </w:t>
      </w:r>
    </w:p>
    <w:p w:rsidR="002C3310" w:rsidRPr="009A6E8F" w:rsidRDefault="002C3310" w:rsidP="002C3310">
      <w:pPr>
        <w:spacing w:after="0" w:line="240" w:lineRule="auto"/>
      </w:pPr>
      <w:r w:rsidRPr="009A6E8F">
        <w:t>LESB0108275S8       LEON SANTIAGO BEATRIZ PAOLA</w:t>
      </w:r>
    </w:p>
    <w:p w:rsidR="00837C24" w:rsidRPr="009A6E8F" w:rsidRDefault="002C3310" w:rsidP="00837C24">
      <w:pPr>
        <w:spacing w:after="0" w:line="240" w:lineRule="auto"/>
      </w:pPr>
      <w:r w:rsidRPr="009A6E8F">
        <w:t xml:space="preserve">LOLY030226UG4     LOPEZ LARA YAHIR MISAEL      </w:t>
      </w:r>
    </w:p>
    <w:p w:rsidR="00837C24" w:rsidRPr="009A6E8F" w:rsidRDefault="00837C24" w:rsidP="00837C24">
      <w:pPr>
        <w:spacing w:after="0" w:line="240" w:lineRule="auto"/>
      </w:pPr>
    </w:p>
    <w:p w:rsidR="007A30DC" w:rsidRPr="00837C24" w:rsidRDefault="00837C24" w:rsidP="00837C2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37C24">
        <w:rPr>
          <w:rFonts w:ascii="Arial" w:hAnsi="Arial" w:cs="Arial"/>
          <w:sz w:val="24"/>
          <w:szCs w:val="24"/>
          <w:lang w:val="es-ES_tradnl"/>
        </w:rPr>
        <w:t xml:space="preserve">Durante el mes de agosto se realizaron las </w:t>
      </w:r>
      <w:r w:rsidR="007A30DC" w:rsidRPr="00837C24">
        <w:rPr>
          <w:rFonts w:ascii="Arial" w:hAnsi="Arial" w:cs="Arial"/>
          <w:sz w:val="24"/>
          <w:szCs w:val="24"/>
          <w:lang w:val="es-ES_tradnl"/>
        </w:rPr>
        <w:t xml:space="preserve">visitas de </w:t>
      </w:r>
      <w:r w:rsidRPr="00837C24">
        <w:rPr>
          <w:rFonts w:ascii="Arial" w:hAnsi="Arial" w:cs="Arial"/>
          <w:sz w:val="24"/>
          <w:szCs w:val="24"/>
          <w:lang w:val="es-ES_tradnl"/>
        </w:rPr>
        <w:t>acompañamiento a</w:t>
      </w:r>
      <w:r w:rsidR="007A30DC" w:rsidRPr="00837C24">
        <w:rPr>
          <w:rFonts w:ascii="Arial" w:hAnsi="Arial" w:cs="Arial"/>
          <w:sz w:val="24"/>
          <w:szCs w:val="24"/>
          <w:lang w:val="es-ES_tradnl"/>
        </w:rPr>
        <w:t xml:space="preserve"> los círculos de estudio donde había educandos estudiando el </w:t>
      </w:r>
      <w:r w:rsidRPr="00837C24">
        <w:rPr>
          <w:rFonts w:ascii="Arial" w:hAnsi="Arial" w:cs="Arial"/>
          <w:sz w:val="24"/>
          <w:szCs w:val="24"/>
          <w:lang w:val="es-ES_tradnl"/>
        </w:rPr>
        <w:t xml:space="preserve">módulo, se han visitado entre tres ocasiones a cada círculo de estudio excepto a </w:t>
      </w:r>
      <w:r w:rsidRPr="00837C24">
        <w:rPr>
          <w:rFonts w:ascii="Arial" w:hAnsi="Arial" w:cs="Arial"/>
          <w:sz w:val="24"/>
          <w:szCs w:val="24"/>
        </w:rPr>
        <w:t>20170003 ya que el asesor desert</w:t>
      </w:r>
      <w:r w:rsidR="009A6E8F">
        <w:rPr>
          <w:rFonts w:ascii="Arial" w:hAnsi="Arial" w:cs="Arial"/>
          <w:sz w:val="24"/>
          <w:szCs w:val="24"/>
        </w:rPr>
        <w:t>ó</w:t>
      </w:r>
      <w:r w:rsidRPr="00837C24">
        <w:rPr>
          <w:rFonts w:ascii="Arial" w:hAnsi="Arial" w:cs="Arial"/>
          <w:sz w:val="24"/>
          <w:szCs w:val="24"/>
        </w:rPr>
        <w:t xml:space="preserve"> </w:t>
      </w:r>
    </w:p>
    <w:p w:rsidR="007A30DC" w:rsidRDefault="00837C24" w:rsidP="00837C24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37C24">
        <w:rPr>
          <w:rFonts w:ascii="Arial" w:hAnsi="Arial" w:cs="Arial"/>
          <w:sz w:val="24"/>
          <w:szCs w:val="24"/>
          <w:lang w:val="es-ES_tradnl"/>
        </w:rPr>
        <w:t>En las visitas</w:t>
      </w:r>
      <w:r w:rsidR="007A30DC" w:rsidRPr="00837C24">
        <w:rPr>
          <w:rFonts w:ascii="Arial" w:hAnsi="Arial" w:cs="Arial"/>
          <w:sz w:val="24"/>
          <w:szCs w:val="24"/>
          <w:lang w:val="es-ES_tradnl"/>
        </w:rPr>
        <w:t xml:space="preserve"> de acompañamiento pedagógico se hicieron algunas observaciones para mejorar la atención educativa, y se brindó orientación para que realicen su planeación didáctica la cual no estaban llevando a cabo</w:t>
      </w:r>
      <w:r w:rsidRPr="00837C24">
        <w:rPr>
          <w:rFonts w:ascii="Arial" w:hAnsi="Arial" w:cs="Arial"/>
          <w:sz w:val="24"/>
          <w:szCs w:val="24"/>
          <w:lang w:val="es-ES_tradnl"/>
        </w:rPr>
        <w:t xml:space="preserve"> y esta programada la reunión de balance académico con los asesores </w:t>
      </w:r>
    </w:p>
    <w:p w:rsidR="00BE5A7A" w:rsidRPr="00837C24" w:rsidRDefault="00BE5A7A" w:rsidP="00837C24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Las coordinaciones de zona Hermosillo Norte y Hermosillo sur decidieron posponer la atención educativa en este módulo ya que dieron prioridad a otros programas educativos y al cumplimento de metas</w:t>
      </w:r>
      <w:r w:rsidR="009A6E8F">
        <w:rPr>
          <w:rFonts w:ascii="Arial" w:hAnsi="Arial" w:cs="Arial"/>
          <w:sz w:val="24"/>
          <w:szCs w:val="24"/>
          <w:lang w:val="es-ES_tradnl"/>
        </w:rPr>
        <w:t xml:space="preserve">, se les seguirá insistiendo en la importancia de impulsar la atención educativa en el módulo el agua de todos, ya que cuentan con todo lo necesario, especialmente con asesores capacitados y material didáctico disponible y estamos seguros que los educandos estarán muy interesados en </w:t>
      </w:r>
      <w:r w:rsidR="008866E4">
        <w:rPr>
          <w:rFonts w:ascii="Arial" w:hAnsi="Arial" w:cs="Arial"/>
          <w:sz w:val="24"/>
          <w:szCs w:val="24"/>
          <w:lang w:val="es-ES_tradnl"/>
        </w:rPr>
        <w:t>cursar</w:t>
      </w:r>
      <w:r w:rsidR="009A6E8F">
        <w:rPr>
          <w:rFonts w:ascii="Arial" w:hAnsi="Arial" w:cs="Arial"/>
          <w:sz w:val="24"/>
          <w:szCs w:val="24"/>
          <w:lang w:val="es-ES_tradnl"/>
        </w:rPr>
        <w:t xml:space="preserve"> el módulo   </w:t>
      </w:r>
      <w:r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:rsidR="002C3310" w:rsidRDefault="002C3310" w:rsidP="004B421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7A30DC" w:rsidRDefault="007A30DC" w:rsidP="004B421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10B76" w:rsidRPr="00B10B76" w:rsidRDefault="00B10B76">
      <w:pPr>
        <w:rPr>
          <w:rFonts w:ascii="Arial" w:hAnsi="Arial" w:cs="Arial"/>
          <w:sz w:val="24"/>
          <w:szCs w:val="24"/>
        </w:rPr>
      </w:pPr>
    </w:p>
    <w:sectPr w:rsidR="00B10B76" w:rsidRPr="00B10B76" w:rsidSect="00EA3E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A54"/>
    <w:multiLevelType w:val="hybridMultilevel"/>
    <w:tmpl w:val="62D63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03AF4"/>
    <w:multiLevelType w:val="hybridMultilevel"/>
    <w:tmpl w:val="EAB4980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40E04"/>
    <w:multiLevelType w:val="hybridMultilevel"/>
    <w:tmpl w:val="9404FFC4"/>
    <w:lvl w:ilvl="0" w:tplc="69D6BA8E">
      <w:numFmt w:val="bullet"/>
      <w:lvlText w:val="-"/>
      <w:lvlJc w:val="left"/>
      <w:pPr>
        <w:ind w:left="1776" w:hanging="360"/>
      </w:pPr>
      <w:rPr>
        <w:rFonts w:ascii="Arial" w:eastAsia="MS PGothic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AF16BD5"/>
    <w:multiLevelType w:val="hybridMultilevel"/>
    <w:tmpl w:val="16BC7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81E96"/>
    <w:multiLevelType w:val="hybridMultilevel"/>
    <w:tmpl w:val="41746E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23C08"/>
    <w:multiLevelType w:val="hybridMultilevel"/>
    <w:tmpl w:val="9064D8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76"/>
    <w:rsid w:val="00056FEE"/>
    <w:rsid w:val="000B6E25"/>
    <w:rsid w:val="000F776B"/>
    <w:rsid w:val="00155A7A"/>
    <w:rsid w:val="00184615"/>
    <w:rsid w:val="00196195"/>
    <w:rsid w:val="00210D7A"/>
    <w:rsid w:val="00296414"/>
    <w:rsid w:val="002A5073"/>
    <w:rsid w:val="002B38A9"/>
    <w:rsid w:val="002C3310"/>
    <w:rsid w:val="002F30D1"/>
    <w:rsid w:val="00316C75"/>
    <w:rsid w:val="00353E7E"/>
    <w:rsid w:val="003773BE"/>
    <w:rsid w:val="00390436"/>
    <w:rsid w:val="003B5D09"/>
    <w:rsid w:val="003D5F56"/>
    <w:rsid w:val="003D72EF"/>
    <w:rsid w:val="00420902"/>
    <w:rsid w:val="004416EE"/>
    <w:rsid w:val="00442E4A"/>
    <w:rsid w:val="00443179"/>
    <w:rsid w:val="00476146"/>
    <w:rsid w:val="004A2689"/>
    <w:rsid w:val="004B421E"/>
    <w:rsid w:val="00500467"/>
    <w:rsid w:val="0053534D"/>
    <w:rsid w:val="00575012"/>
    <w:rsid w:val="0057593D"/>
    <w:rsid w:val="005B07D3"/>
    <w:rsid w:val="005B4A2C"/>
    <w:rsid w:val="005D3A4E"/>
    <w:rsid w:val="00603A4C"/>
    <w:rsid w:val="0062269C"/>
    <w:rsid w:val="006A3CBE"/>
    <w:rsid w:val="006D5309"/>
    <w:rsid w:val="007533FE"/>
    <w:rsid w:val="007663FD"/>
    <w:rsid w:val="007666DD"/>
    <w:rsid w:val="007A30DC"/>
    <w:rsid w:val="00807291"/>
    <w:rsid w:val="00837C24"/>
    <w:rsid w:val="00847383"/>
    <w:rsid w:val="008866E4"/>
    <w:rsid w:val="0089576D"/>
    <w:rsid w:val="00913A35"/>
    <w:rsid w:val="0092049F"/>
    <w:rsid w:val="00924FF1"/>
    <w:rsid w:val="0095778F"/>
    <w:rsid w:val="009A6E8F"/>
    <w:rsid w:val="009A7E07"/>
    <w:rsid w:val="00A01805"/>
    <w:rsid w:val="00A02131"/>
    <w:rsid w:val="00A77344"/>
    <w:rsid w:val="00AF0B15"/>
    <w:rsid w:val="00B10B76"/>
    <w:rsid w:val="00BC18BD"/>
    <w:rsid w:val="00BD07B7"/>
    <w:rsid w:val="00BE5A7A"/>
    <w:rsid w:val="00BF40B3"/>
    <w:rsid w:val="00C00796"/>
    <w:rsid w:val="00C5243F"/>
    <w:rsid w:val="00C97DC3"/>
    <w:rsid w:val="00CA1A93"/>
    <w:rsid w:val="00CA5137"/>
    <w:rsid w:val="00CF786D"/>
    <w:rsid w:val="00D07582"/>
    <w:rsid w:val="00D66839"/>
    <w:rsid w:val="00D72DC7"/>
    <w:rsid w:val="00D74368"/>
    <w:rsid w:val="00DB7D20"/>
    <w:rsid w:val="00DC6690"/>
    <w:rsid w:val="00DE750C"/>
    <w:rsid w:val="00E46041"/>
    <w:rsid w:val="00EA3ECF"/>
    <w:rsid w:val="00EB5609"/>
    <w:rsid w:val="00EB7F89"/>
    <w:rsid w:val="00EC5123"/>
    <w:rsid w:val="00F2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81289-47DB-4407-B26E-34248813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ECF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53534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53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/>
    </w:rPr>
  </w:style>
  <w:style w:type="paragraph" w:styleId="Prrafodelista">
    <w:name w:val="List Paragraph"/>
    <w:basedOn w:val="Normal"/>
    <w:uiPriority w:val="34"/>
    <w:qFormat/>
    <w:rsid w:val="0053534D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6A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C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E07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GuiVincularModulosCirEst1$dtgEdCE$_ctl1$_ctl2','')" TargetMode="External"/><Relationship Id="rId13" Type="http://schemas.openxmlformats.org/officeDocument/2006/relationships/hyperlink" Target="javascript:__doPostBack('GuiVincularModulosCirEst1$dtgEdCE$_ctl1$_ctl1','')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GuiVincularModulosCirEst1$dtgEdCE$_ctl1$_ctl1','')" TargetMode="External"/><Relationship Id="rId12" Type="http://schemas.openxmlformats.org/officeDocument/2006/relationships/hyperlink" Target="javascript:__doPostBack('GuiVincularModulosCirEst1$dtgEdCE$_ctl1$_ctl2',''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__doPostBack('GuiVincularModulosCirEst1$dtgEdCE$_ctl1$_ctl2',''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__doPostBack('GuiVincularModulosCirEst1$dtgEdCE$_ctl1$_ctl2','')" TargetMode="External"/><Relationship Id="rId11" Type="http://schemas.openxmlformats.org/officeDocument/2006/relationships/hyperlink" Target="javascript:__doPostBack('GuiVincularModulosCirEst1$dtgEdCE$_ctl1$_ctl1','')" TargetMode="External"/><Relationship Id="rId5" Type="http://schemas.openxmlformats.org/officeDocument/2006/relationships/hyperlink" Target="javascript:__doPostBack('GuiVincularModulosCirEst1$dtgEdCE$_ctl1$_ctl1','')" TargetMode="External"/><Relationship Id="rId15" Type="http://schemas.openxmlformats.org/officeDocument/2006/relationships/hyperlink" Target="javascript:__doPostBack('GuiVincularModulosCirEst1$dtgEdCE$_ctl1$_ctl2','')" TargetMode="External"/><Relationship Id="rId10" Type="http://schemas.openxmlformats.org/officeDocument/2006/relationships/hyperlink" Target="javascript:__doPostBack('GuiVincularModulosCirEst1$dtgEdCE$_ctl1$_ctl2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GuiVincularModulosCirEst1$dtgEdCE$_ctl1$_ctl2','')" TargetMode="External"/><Relationship Id="rId14" Type="http://schemas.openxmlformats.org/officeDocument/2006/relationships/hyperlink" Target="javascript:__doPostBack('GuiVincularModulosCirEst1$dtgEdCE$_ctl1$_ctl2',''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2455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migdelina romero cordova</dc:creator>
  <cp:keywords/>
  <dc:description/>
  <cp:lastModifiedBy>Alicia Mayen Hernandez</cp:lastModifiedBy>
  <cp:revision>2</cp:revision>
  <cp:lastPrinted>2018-10-26T20:39:00Z</cp:lastPrinted>
  <dcterms:created xsi:type="dcterms:W3CDTF">2018-10-26T22:03:00Z</dcterms:created>
  <dcterms:modified xsi:type="dcterms:W3CDTF">2018-10-26T22:03:00Z</dcterms:modified>
</cp:coreProperties>
</file>